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F54335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F076EA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</w:t>
      </w:r>
      <w:r w:rsidR="00F53D7D">
        <w:rPr>
          <w:rFonts w:ascii="仿宋" w:eastAsia="仿宋" w:hAnsi="仿宋" w:hint="eastAsia"/>
          <w:sz w:val="32"/>
          <w:szCs w:val="32"/>
        </w:rPr>
        <w:t>9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7E1528">
        <w:rPr>
          <w:rFonts w:ascii="仿宋" w:eastAsia="仿宋" w:hAnsi="仿宋" w:hint="eastAsia"/>
          <w:sz w:val="32"/>
          <w:szCs w:val="32"/>
        </w:rPr>
        <w:t>二</w:t>
      </w:r>
      <w:r w:rsidR="00495AFB">
        <w:rPr>
          <w:rFonts w:ascii="仿宋" w:eastAsia="仿宋" w:hAnsi="仿宋" w:hint="eastAsia"/>
          <w:sz w:val="32"/>
          <w:szCs w:val="32"/>
        </w:rPr>
        <w:t>季度</w:t>
      </w:r>
      <w:r w:rsidR="006C17F5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83084F" w:rsidRPr="0083084F">
        <w:rPr>
          <w:rFonts w:ascii="仿宋" w:eastAsia="仿宋" w:hAnsi="仿宋"/>
          <w:sz w:val="32"/>
          <w:szCs w:val="32"/>
        </w:rPr>
        <w:t>157</w:t>
      </w:r>
      <w:r w:rsidR="00912960">
        <w:rPr>
          <w:rFonts w:ascii="仿宋" w:eastAsia="仿宋" w:hAnsi="仿宋" w:hint="eastAsia"/>
          <w:sz w:val="32"/>
          <w:szCs w:val="32"/>
        </w:rPr>
        <w:t>.</w:t>
      </w:r>
      <w:r w:rsidR="00F076EA">
        <w:rPr>
          <w:rFonts w:ascii="仿宋" w:eastAsia="仿宋" w:hAnsi="仿宋"/>
          <w:sz w:val="32"/>
          <w:szCs w:val="32"/>
        </w:rPr>
        <w:t>9</w:t>
      </w:r>
      <w:r w:rsidR="00912960">
        <w:rPr>
          <w:rFonts w:ascii="仿宋" w:eastAsia="仿宋" w:hAnsi="仿宋"/>
          <w:sz w:val="32"/>
          <w:szCs w:val="32"/>
        </w:rPr>
        <w:t>5</w:t>
      </w:r>
      <w:r w:rsidR="00912960">
        <w:rPr>
          <w:rFonts w:ascii="仿宋" w:eastAsia="仿宋" w:hAnsi="仿宋" w:hint="eastAsia"/>
          <w:sz w:val="32"/>
          <w:szCs w:val="32"/>
        </w:rPr>
        <w:t>亿</w:t>
      </w:r>
      <w:r w:rsidR="00EC4F25" w:rsidRPr="004A1A67">
        <w:rPr>
          <w:rFonts w:ascii="仿宋" w:eastAsia="仿宋" w:hAnsi="仿宋"/>
          <w:sz w:val="32"/>
          <w:szCs w:val="32"/>
        </w:rPr>
        <w:t>元，</w:t>
      </w:r>
      <w:r w:rsidR="006F66C2" w:rsidRPr="004A1A67">
        <w:rPr>
          <w:rFonts w:ascii="仿宋" w:eastAsia="仿宋" w:hAnsi="仿宋"/>
          <w:sz w:val="32"/>
          <w:szCs w:val="32"/>
        </w:rPr>
        <w:t>负债总额</w:t>
      </w:r>
      <w:r w:rsidR="00F076EA">
        <w:rPr>
          <w:rFonts w:ascii="仿宋" w:eastAsia="仿宋" w:hAnsi="仿宋"/>
          <w:sz w:val="32"/>
          <w:szCs w:val="32"/>
        </w:rPr>
        <w:t>688.30</w:t>
      </w:r>
      <w:r w:rsidR="006F66C2" w:rsidRPr="0044450D">
        <w:rPr>
          <w:rFonts w:ascii="仿宋" w:eastAsia="仿宋" w:hAnsi="仿宋"/>
          <w:sz w:val="32"/>
          <w:szCs w:val="32"/>
        </w:rPr>
        <w:t>万元</w:t>
      </w:r>
      <w:r w:rsidR="006F66C2" w:rsidRPr="004A1A67">
        <w:rPr>
          <w:rFonts w:ascii="仿宋" w:eastAsia="仿宋" w:hAnsi="仿宋"/>
          <w:sz w:val="32"/>
          <w:szCs w:val="32"/>
        </w:rPr>
        <w:t>，所有者权益总额</w:t>
      </w:r>
      <w:r w:rsidR="00912960">
        <w:rPr>
          <w:rFonts w:ascii="仿宋" w:eastAsia="仿宋" w:hAnsi="仿宋"/>
          <w:sz w:val="32"/>
          <w:szCs w:val="32"/>
        </w:rPr>
        <w:t>157.88</w:t>
      </w:r>
      <w:r w:rsidR="00912960">
        <w:rPr>
          <w:rFonts w:ascii="仿宋" w:eastAsia="仿宋" w:hAnsi="仿宋" w:hint="eastAsia"/>
          <w:sz w:val="32"/>
          <w:szCs w:val="32"/>
        </w:rPr>
        <w:t>亿</w:t>
      </w:r>
      <w:r w:rsidR="006F66C2" w:rsidRPr="003C7C68">
        <w:rPr>
          <w:rFonts w:ascii="仿宋" w:eastAsia="仿宋" w:hAnsi="仿宋"/>
          <w:sz w:val="32"/>
          <w:szCs w:val="32"/>
        </w:rPr>
        <w:t>元</w:t>
      </w:r>
      <w:r w:rsidR="006F66C2">
        <w:rPr>
          <w:rFonts w:ascii="仿宋" w:eastAsia="仿宋" w:hAnsi="仿宋" w:hint="eastAsia"/>
          <w:sz w:val="32"/>
          <w:szCs w:val="32"/>
        </w:rPr>
        <w:t>，资产负债率0.</w:t>
      </w:r>
      <w:r w:rsidR="00BC301D">
        <w:rPr>
          <w:rFonts w:ascii="仿宋" w:eastAsia="仿宋" w:hAnsi="仿宋"/>
          <w:sz w:val="32"/>
          <w:szCs w:val="32"/>
        </w:rPr>
        <w:t>0</w:t>
      </w:r>
      <w:r w:rsidR="00F076EA">
        <w:rPr>
          <w:rFonts w:ascii="仿宋" w:eastAsia="仿宋" w:hAnsi="仿宋"/>
          <w:sz w:val="32"/>
          <w:szCs w:val="32"/>
        </w:rPr>
        <w:t>4</w:t>
      </w:r>
      <w:r w:rsidR="006F66C2">
        <w:rPr>
          <w:rFonts w:ascii="仿宋" w:eastAsia="仿宋" w:hAnsi="仿宋" w:hint="eastAsia"/>
          <w:sz w:val="32"/>
          <w:szCs w:val="32"/>
        </w:rPr>
        <w:t>%。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6F66C2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 w:rsidR="00326520">
        <w:rPr>
          <w:rFonts w:ascii="仿宋" w:eastAsia="仿宋" w:hAnsi="仿宋" w:hint="eastAsia"/>
          <w:sz w:val="32"/>
          <w:szCs w:val="32"/>
        </w:rPr>
        <w:t>年</w:t>
      </w:r>
      <w:r w:rsidR="00F076EA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 w:rsidR="00BC2830" w:rsidRPr="0083084F">
        <w:rPr>
          <w:rFonts w:ascii="仿宋" w:eastAsia="仿宋" w:hAnsi="仿宋"/>
          <w:sz w:val="32"/>
          <w:szCs w:val="32"/>
        </w:rPr>
        <w:t>157</w:t>
      </w:r>
      <w:r w:rsidR="00BC2830">
        <w:rPr>
          <w:rFonts w:ascii="仿宋" w:eastAsia="仿宋" w:hAnsi="仿宋" w:hint="eastAsia"/>
          <w:sz w:val="32"/>
          <w:szCs w:val="32"/>
        </w:rPr>
        <w:t>.</w:t>
      </w:r>
      <w:r w:rsidR="00BC2830">
        <w:rPr>
          <w:rFonts w:ascii="仿宋" w:eastAsia="仿宋" w:hAnsi="仿宋"/>
          <w:sz w:val="32"/>
          <w:szCs w:val="32"/>
        </w:rPr>
        <w:t>95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4A1A67">
        <w:rPr>
          <w:rFonts w:ascii="仿宋" w:eastAsia="仿宋" w:hAnsi="仿宋"/>
          <w:sz w:val="32"/>
          <w:szCs w:val="32"/>
        </w:rPr>
        <w:t>元，</w:t>
      </w:r>
      <w:r w:rsidRPr="004A1A67">
        <w:rPr>
          <w:rFonts w:ascii="仿宋" w:eastAsia="仿宋" w:hAnsi="仿宋" w:hint="eastAsia"/>
          <w:sz w:val="32"/>
          <w:szCs w:val="32"/>
        </w:rPr>
        <w:t>其中</w:t>
      </w:r>
      <w:r w:rsidRPr="00D073E3">
        <w:rPr>
          <w:rFonts w:ascii="仿宋" w:eastAsia="仿宋" w:hAnsi="仿宋" w:hint="eastAsia"/>
          <w:sz w:val="32"/>
          <w:szCs w:val="32"/>
        </w:rPr>
        <w:t>流动资产</w:t>
      </w:r>
      <w:r w:rsidR="00BC2830">
        <w:rPr>
          <w:rFonts w:ascii="仿宋" w:eastAsia="仿宋" w:hAnsi="仿宋"/>
          <w:sz w:val="32"/>
          <w:szCs w:val="32"/>
        </w:rPr>
        <w:t>63.8</w:t>
      </w:r>
      <w:r w:rsidR="00DB0115">
        <w:rPr>
          <w:rFonts w:ascii="仿宋" w:eastAsia="仿宋" w:hAnsi="仿宋"/>
          <w:sz w:val="32"/>
          <w:szCs w:val="32"/>
        </w:rPr>
        <w:t>3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00772D">
        <w:rPr>
          <w:rFonts w:ascii="仿宋" w:eastAsia="仿宋" w:hAnsi="仿宋" w:hint="eastAsia"/>
          <w:sz w:val="32"/>
          <w:szCs w:val="32"/>
        </w:rPr>
        <w:t>元</w:t>
      </w:r>
      <w:r w:rsidRPr="004A1A67">
        <w:rPr>
          <w:rFonts w:ascii="仿宋" w:eastAsia="仿宋" w:hAnsi="仿宋" w:hint="eastAsia"/>
          <w:sz w:val="32"/>
          <w:szCs w:val="32"/>
        </w:rPr>
        <w:t>，占资产总额的</w:t>
      </w:r>
      <w:r w:rsidR="007B2796">
        <w:rPr>
          <w:rFonts w:ascii="仿宋" w:eastAsia="仿宋" w:hAnsi="仿宋" w:hint="eastAsia"/>
          <w:sz w:val="32"/>
          <w:szCs w:val="32"/>
        </w:rPr>
        <w:t>4</w:t>
      </w:r>
      <w:r w:rsidR="0038313D">
        <w:rPr>
          <w:rFonts w:ascii="仿宋" w:eastAsia="仿宋" w:hAnsi="仿宋"/>
          <w:sz w:val="32"/>
          <w:szCs w:val="32"/>
        </w:rPr>
        <w:t>0.41</w:t>
      </w:r>
      <w:r w:rsidRPr="004A1A67">
        <w:rPr>
          <w:rFonts w:ascii="仿宋" w:eastAsia="仿宋" w:hAnsi="仿宋" w:hint="eastAsia"/>
          <w:sz w:val="32"/>
          <w:szCs w:val="32"/>
        </w:rPr>
        <w:t>%，</w:t>
      </w:r>
      <w:r w:rsidRPr="004A1A67">
        <w:rPr>
          <w:rFonts w:ascii="仿宋" w:eastAsia="仿宋" w:hAnsi="仿宋"/>
          <w:sz w:val="32"/>
          <w:szCs w:val="32"/>
        </w:rPr>
        <w:t>主要为</w:t>
      </w:r>
      <w:r>
        <w:rPr>
          <w:rFonts w:ascii="仿宋" w:eastAsia="仿宋" w:hAnsi="仿宋" w:hint="eastAsia"/>
          <w:sz w:val="32"/>
          <w:szCs w:val="32"/>
        </w:rPr>
        <w:t>货币资金及</w:t>
      </w:r>
      <w:r w:rsidRPr="004A1A67">
        <w:rPr>
          <w:rFonts w:ascii="仿宋" w:eastAsia="仿宋" w:hAnsi="仿宋"/>
          <w:sz w:val="32"/>
          <w:szCs w:val="32"/>
        </w:rPr>
        <w:t>其他应收款</w:t>
      </w:r>
      <w:r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BC2830">
        <w:rPr>
          <w:rFonts w:ascii="仿宋" w:eastAsia="仿宋" w:hAnsi="仿宋"/>
          <w:sz w:val="32"/>
          <w:szCs w:val="32"/>
        </w:rPr>
        <w:t>94.1</w:t>
      </w:r>
      <w:r w:rsidR="00DB0115">
        <w:rPr>
          <w:rFonts w:ascii="仿宋" w:eastAsia="仿宋" w:hAnsi="仿宋"/>
          <w:sz w:val="32"/>
          <w:szCs w:val="32"/>
        </w:rPr>
        <w:t>2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C41DE6">
        <w:rPr>
          <w:rFonts w:ascii="仿宋" w:eastAsia="仿宋" w:hAnsi="仿宋" w:hint="eastAsia"/>
          <w:sz w:val="32"/>
          <w:szCs w:val="32"/>
        </w:rPr>
        <w:t>元</w:t>
      </w:r>
      <w:r w:rsidRPr="004A1A67">
        <w:rPr>
          <w:rFonts w:ascii="仿宋" w:eastAsia="仿宋" w:hAnsi="仿宋" w:hint="eastAsia"/>
          <w:sz w:val="32"/>
          <w:szCs w:val="32"/>
        </w:rPr>
        <w:t>，占资产总额的</w:t>
      </w:r>
      <w:r w:rsidR="00A2577E">
        <w:rPr>
          <w:rFonts w:ascii="仿宋" w:eastAsia="仿宋" w:hAnsi="仿宋"/>
          <w:sz w:val="32"/>
          <w:szCs w:val="32"/>
        </w:rPr>
        <w:t>59</w:t>
      </w:r>
      <w:r w:rsidR="00CA71CF">
        <w:rPr>
          <w:rFonts w:ascii="仿宋" w:eastAsia="仿宋" w:hAnsi="仿宋" w:hint="eastAsia"/>
          <w:sz w:val="32"/>
          <w:szCs w:val="32"/>
        </w:rPr>
        <w:t>.</w:t>
      </w:r>
      <w:r w:rsidR="00A2577E">
        <w:rPr>
          <w:rFonts w:ascii="仿宋" w:eastAsia="仿宋" w:hAnsi="仿宋"/>
          <w:sz w:val="32"/>
          <w:szCs w:val="32"/>
        </w:rPr>
        <w:t>59</w:t>
      </w:r>
      <w:r w:rsidRPr="004A1A67">
        <w:rPr>
          <w:rFonts w:ascii="仿宋" w:eastAsia="仿宋" w:hAnsi="仿宋" w:hint="eastAsia"/>
          <w:sz w:val="32"/>
          <w:szCs w:val="32"/>
        </w:rPr>
        <w:t>%，主要为</w:t>
      </w:r>
      <w:r>
        <w:rPr>
          <w:rFonts w:ascii="仿宋" w:eastAsia="仿宋" w:hAnsi="仿宋" w:hint="eastAsia"/>
          <w:sz w:val="32"/>
          <w:szCs w:val="32"/>
        </w:rPr>
        <w:t>可供出售金融资产和长期应收款</w:t>
      </w:r>
      <w:r w:rsidRPr="004A1A67">
        <w:rPr>
          <w:rFonts w:ascii="仿宋" w:eastAsia="仿宋" w:hAnsi="仿宋" w:hint="eastAsia"/>
          <w:sz w:val="32"/>
          <w:szCs w:val="32"/>
        </w:rPr>
        <w:t>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A1A67">
        <w:rPr>
          <w:rFonts w:ascii="仿宋" w:eastAsia="仿宋" w:hAnsi="仿宋" w:hint="eastAsia"/>
          <w:sz w:val="32"/>
          <w:szCs w:val="32"/>
        </w:rPr>
        <w:t>货币资金：</w:t>
      </w:r>
      <w:r w:rsidRPr="004A1A67">
        <w:rPr>
          <w:rFonts w:ascii="仿宋" w:eastAsia="仿宋" w:hAnsi="仿宋"/>
          <w:sz w:val="32"/>
          <w:szCs w:val="32"/>
        </w:rPr>
        <w:t>货币资金余额</w:t>
      </w:r>
      <w:r w:rsidR="00BC2830">
        <w:rPr>
          <w:rFonts w:ascii="仿宋" w:eastAsia="仿宋" w:hAnsi="仿宋"/>
          <w:sz w:val="32"/>
          <w:szCs w:val="32"/>
        </w:rPr>
        <w:t>12.6</w:t>
      </w:r>
      <w:r w:rsidR="00DB0115">
        <w:rPr>
          <w:rFonts w:ascii="仿宋" w:eastAsia="仿宋" w:hAnsi="仿宋"/>
          <w:sz w:val="32"/>
          <w:szCs w:val="32"/>
        </w:rPr>
        <w:t>7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C41DE6">
        <w:rPr>
          <w:rFonts w:ascii="仿宋" w:eastAsia="仿宋" w:hAnsi="仿宋"/>
          <w:sz w:val="32"/>
          <w:szCs w:val="32"/>
        </w:rPr>
        <w:t>元</w:t>
      </w:r>
      <w:r w:rsidRPr="004A1A67">
        <w:rPr>
          <w:rFonts w:ascii="仿宋" w:eastAsia="仿宋" w:hAnsi="仿宋"/>
          <w:sz w:val="32"/>
          <w:szCs w:val="32"/>
        </w:rPr>
        <w:t>，占资产总额的</w:t>
      </w:r>
      <w:r w:rsidR="003E05D2">
        <w:rPr>
          <w:rFonts w:ascii="仿宋" w:eastAsia="仿宋" w:hAnsi="仿宋"/>
          <w:sz w:val="32"/>
          <w:szCs w:val="32"/>
        </w:rPr>
        <w:t>8</w:t>
      </w:r>
      <w:r w:rsidR="00C41DE6">
        <w:rPr>
          <w:rFonts w:ascii="仿宋" w:eastAsia="仿宋" w:hAnsi="仿宋"/>
          <w:sz w:val="32"/>
          <w:szCs w:val="32"/>
        </w:rPr>
        <w:t>.</w:t>
      </w:r>
      <w:r w:rsidR="003E05D2">
        <w:rPr>
          <w:rFonts w:ascii="仿宋" w:eastAsia="仿宋" w:hAnsi="仿宋"/>
          <w:sz w:val="32"/>
          <w:szCs w:val="32"/>
        </w:rPr>
        <w:t>02</w:t>
      </w:r>
      <w:r w:rsidRPr="004A1A67">
        <w:rPr>
          <w:rFonts w:ascii="仿宋" w:eastAsia="仿宋" w:hAnsi="仿宋"/>
          <w:sz w:val="32"/>
          <w:szCs w:val="32"/>
        </w:rPr>
        <w:t>%。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BC2A70">
        <w:rPr>
          <w:rFonts w:ascii="仿宋" w:eastAsia="仿宋" w:hAnsi="仿宋" w:hint="eastAsia"/>
          <w:sz w:val="32"/>
          <w:szCs w:val="32"/>
        </w:rPr>
        <w:t>2.</w:t>
      </w:r>
      <w:r w:rsidRPr="00BC2A70">
        <w:rPr>
          <w:rFonts w:ascii="仿宋" w:eastAsia="仿宋" w:hAnsi="仿宋"/>
          <w:sz w:val="32"/>
          <w:szCs w:val="32"/>
        </w:rPr>
        <w:t>其他</w:t>
      </w:r>
      <w:r w:rsidRPr="00BC2A70">
        <w:rPr>
          <w:rFonts w:ascii="仿宋" w:eastAsia="仿宋" w:hAnsi="仿宋" w:hint="eastAsia"/>
          <w:sz w:val="32"/>
          <w:szCs w:val="32"/>
        </w:rPr>
        <w:t>应收款：</w:t>
      </w:r>
      <w:r w:rsidRPr="00BC2A70">
        <w:rPr>
          <w:rFonts w:ascii="仿宋" w:eastAsia="仿宋" w:hAnsi="仿宋"/>
          <w:sz w:val="32"/>
          <w:szCs w:val="32"/>
        </w:rPr>
        <w:t>其他</w:t>
      </w:r>
      <w:r w:rsidRPr="00BC2A70">
        <w:rPr>
          <w:rFonts w:ascii="仿宋" w:eastAsia="仿宋" w:hAnsi="仿宋" w:hint="eastAsia"/>
          <w:sz w:val="32"/>
          <w:szCs w:val="32"/>
        </w:rPr>
        <w:t>应收款余额</w:t>
      </w:r>
      <w:r w:rsidR="00BC2830">
        <w:rPr>
          <w:rFonts w:ascii="仿宋" w:eastAsia="仿宋" w:hAnsi="仿宋"/>
          <w:sz w:val="32"/>
          <w:szCs w:val="32"/>
        </w:rPr>
        <w:t>51.16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BC2A70">
        <w:rPr>
          <w:rFonts w:ascii="仿宋" w:eastAsia="仿宋" w:hAnsi="仿宋" w:hint="eastAsia"/>
          <w:sz w:val="32"/>
          <w:szCs w:val="32"/>
        </w:rPr>
        <w:t>元，</w:t>
      </w:r>
      <w:r w:rsidRPr="00BC2A70">
        <w:rPr>
          <w:rFonts w:ascii="仿宋" w:eastAsia="仿宋" w:hAnsi="仿宋"/>
          <w:sz w:val="32"/>
          <w:szCs w:val="32"/>
        </w:rPr>
        <w:t>占资产总额的</w:t>
      </w:r>
      <w:r w:rsidR="00A2577E">
        <w:rPr>
          <w:rFonts w:ascii="仿宋" w:eastAsia="仿宋" w:hAnsi="仿宋" w:hint="eastAsia"/>
          <w:sz w:val="32"/>
          <w:szCs w:val="32"/>
        </w:rPr>
        <w:t>3</w:t>
      </w:r>
      <w:r w:rsidR="00A2577E">
        <w:rPr>
          <w:rFonts w:ascii="仿宋" w:eastAsia="仿宋" w:hAnsi="仿宋"/>
          <w:sz w:val="32"/>
          <w:szCs w:val="32"/>
        </w:rPr>
        <w:t>2</w:t>
      </w:r>
      <w:r w:rsidR="0098734F" w:rsidRPr="00BC2A70">
        <w:rPr>
          <w:rFonts w:ascii="仿宋" w:eastAsia="仿宋" w:hAnsi="仿宋" w:hint="eastAsia"/>
          <w:sz w:val="32"/>
          <w:szCs w:val="32"/>
        </w:rPr>
        <w:t>.</w:t>
      </w:r>
      <w:r w:rsidR="00A2577E">
        <w:rPr>
          <w:rFonts w:ascii="仿宋" w:eastAsia="仿宋" w:hAnsi="仿宋"/>
          <w:sz w:val="32"/>
          <w:szCs w:val="32"/>
        </w:rPr>
        <w:t>39</w:t>
      </w:r>
      <w:r w:rsidRPr="00BC2A70">
        <w:rPr>
          <w:rFonts w:ascii="仿宋" w:eastAsia="仿宋" w:hAnsi="仿宋" w:hint="eastAsia"/>
          <w:sz w:val="32"/>
          <w:szCs w:val="32"/>
        </w:rPr>
        <w:t>%，</w:t>
      </w:r>
      <w:r w:rsidRPr="000E7C26">
        <w:rPr>
          <w:rFonts w:ascii="仿宋" w:eastAsia="仿宋" w:hAnsi="仿宋" w:hint="eastAsia"/>
          <w:sz w:val="32"/>
          <w:szCs w:val="32"/>
        </w:rPr>
        <w:t>其中</w:t>
      </w:r>
      <w:r w:rsidRPr="00BC2A70">
        <w:rPr>
          <w:rFonts w:ascii="仿宋" w:eastAsia="仿宋" w:hAnsi="仿宋" w:hint="eastAsia"/>
          <w:sz w:val="32"/>
          <w:szCs w:val="32"/>
        </w:rPr>
        <w:t>：</w:t>
      </w:r>
      <w:r w:rsidR="00A2577E">
        <w:rPr>
          <w:rFonts w:ascii="仿宋" w:eastAsia="仿宋" w:hAnsi="仿宋" w:hint="eastAsia"/>
          <w:sz w:val="32"/>
          <w:szCs w:val="32"/>
        </w:rPr>
        <w:t>均为</w:t>
      </w:r>
      <w:r w:rsidRPr="00BC2A70">
        <w:rPr>
          <w:rFonts w:ascii="仿宋" w:eastAsia="仿宋" w:hAnsi="仿宋" w:hint="eastAsia"/>
          <w:sz w:val="32"/>
          <w:szCs w:val="32"/>
        </w:rPr>
        <w:t>未投资资金在银行购买的理财产品。</w:t>
      </w:r>
    </w:p>
    <w:p w:rsidR="00901DC5" w:rsidRPr="007E5CCD" w:rsidRDefault="00901DC5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63494D">
        <w:rPr>
          <w:rFonts w:ascii="仿宋" w:eastAsia="仿宋" w:hAnsi="仿宋" w:hint="eastAsia"/>
          <w:sz w:val="32"/>
          <w:szCs w:val="32"/>
        </w:rPr>
        <w:t>3.可供出售金融资产</w:t>
      </w:r>
      <w:r w:rsidRPr="004A1A67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可供出售金融资产</w:t>
      </w:r>
      <w:r w:rsidRPr="004A1A67">
        <w:rPr>
          <w:rFonts w:ascii="仿宋" w:eastAsia="仿宋" w:hAnsi="仿宋"/>
          <w:sz w:val="32"/>
          <w:szCs w:val="32"/>
        </w:rPr>
        <w:t>余额为</w:t>
      </w:r>
      <w:r w:rsidR="00BC2830">
        <w:rPr>
          <w:rFonts w:ascii="仿宋" w:eastAsia="仿宋" w:hAnsi="仿宋"/>
          <w:sz w:val="32"/>
          <w:szCs w:val="32"/>
        </w:rPr>
        <w:t>78.02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1528DF">
        <w:rPr>
          <w:rFonts w:ascii="仿宋" w:eastAsia="仿宋" w:hAnsi="仿宋"/>
          <w:sz w:val="32"/>
          <w:szCs w:val="32"/>
        </w:rPr>
        <w:t>元</w:t>
      </w:r>
      <w:r w:rsidRPr="004A1A67">
        <w:rPr>
          <w:rFonts w:ascii="仿宋" w:eastAsia="仿宋" w:hAnsi="仿宋"/>
          <w:sz w:val="32"/>
          <w:szCs w:val="32"/>
        </w:rPr>
        <w:t>，占资产总额的</w:t>
      </w:r>
      <w:r w:rsidR="00B81AFF">
        <w:rPr>
          <w:rFonts w:ascii="仿宋" w:eastAsia="仿宋" w:hAnsi="仿宋"/>
          <w:sz w:val="32"/>
          <w:szCs w:val="32"/>
        </w:rPr>
        <w:t>49</w:t>
      </w:r>
      <w:r w:rsidR="001528DF">
        <w:rPr>
          <w:rFonts w:ascii="仿宋" w:eastAsia="仿宋" w:hAnsi="仿宋" w:hint="eastAsia"/>
          <w:sz w:val="32"/>
          <w:szCs w:val="32"/>
        </w:rPr>
        <w:t>.</w:t>
      </w:r>
      <w:r w:rsidR="00B81AFF">
        <w:rPr>
          <w:rFonts w:ascii="仿宋" w:eastAsia="仿宋" w:hAnsi="仿宋"/>
          <w:sz w:val="32"/>
          <w:szCs w:val="32"/>
        </w:rPr>
        <w:t>40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72460B">
        <w:rPr>
          <w:rFonts w:ascii="仿宋" w:eastAsia="仿宋" w:hAnsi="仿宋" w:hint="eastAsia"/>
          <w:sz w:val="32"/>
          <w:szCs w:val="32"/>
        </w:rPr>
        <w:t>其中</w:t>
      </w:r>
      <w:r w:rsidRPr="007E5CCD">
        <w:rPr>
          <w:rFonts w:ascii="仿宋" w:eastAsia="仿宋" w:hAnsi="仿宋" w:hint="eastAsia"/>
          <w:sz w:val="32"/>
          <w:szCs w:val="32"/>
        </w:rPr>
        <w:t>：公司股权投资</w:t>
      </w:r>
      <w:r w:rsidR="00BC2830">
        <w:rPr>
          <w:rFonts w:ascii="仿宋" w:eastAsia="仿宋" w:hAnsi="仿宋"/>
          <w:sz w:val="32"/>
          <w:szCs w:val="32"/>
        </w:rPr>
        <w:t>57.39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7E5CCD">
        <w:rPr>
          <w:rFonts w:ascii="仿宋" w:eastAsia="仿宋" w:hAnsi="仿宋" w:hint="eastAsia"/>
          <w:sz w:val="32"/>
          <w:szCs w:val="32"/>
        </w:rPr>
        <w:t>元；设立子基金的投资款</w:t>
      </w:r>
      <w:r w:rsidR="00BC2830">
        <w:rPr>
          <w:rFonts w:ascii="仿宋" w:eastAsia="仿宋" w:hAnsi="仿宋"/>
          <w:sz w:val="32"/>
          <w:szCs w:val="32"/>
        </w:rPr>
        <w:t>20.63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7E5CCD">
        <w:rPr>
          <w:rFonts w:ascii="仿宋" w:eastAsia="仿宋" w:hAnsi="仿宋" w:hint="eastAsia"/>
          <w:sz w:val="32"/>
          <w:szCs w:val="32"/>
        </w:rPr>
        <w:t>元。</w:t>
      </w:r>
    </w:p>
    <w:p w:rsidR="00901DC5" w:rsidRPr="007E5CCD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股权投资项目及子基金统计表</w:t>
      </w:r>
    </w:p>
    <w:tbl>
      <w:tblPr>
        <w:tblStyle w:val="aa"/>
        <w:tblW w:w="8838" w:type="dxa"/>
        <w:tblInd w:w="108" w:type="dxa"/>
        <w:tblLook w:val="04A0" w:firstRow="1" w:lastRow="0" w:firstColumn="1" w:lastColumn="0" w:noHBand="0" w:noVBand="1"/>
      </w:tblPr>
      <w:tblGrid>
        <w:gridCol w:w="606"/>
        <w:gridCol w:w="4923"/>
        <w:gridCol w:w="1275"/>
        <w:gridCol w:w="993"/>
        <w:gridCol w:w="1041"/>
      </w:tblGrid>
      <w:tr w:rsidR="004F0EA2" w:rsidRPr="004F0EA2" w:rsidTr="004F0EA2">
        <w:trPr>
          <w:trHeight w:val="52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投资类型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7,500.00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7.07%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2,410.00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中鼎联合牧业股份有限公司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15,240.05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青海国投旅游资源开发有限公司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河北欧耐机械模具股份有限公司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27.18%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海南天地海胶农业投资有限公司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江苏益客食品集团有限公司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亿利生态修复股份有限公司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中油（长汀）催化剂有限公司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17,000.29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国投生物能源（海伦）有限公司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山西欧莱特农业科技有限公司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9,916.00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24.81%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四川天信石业股份有限公司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27.24%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新疆天业汇合新材料有限公司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15.15%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民勤中天羊业有限公司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6,000.00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27.17%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7.79%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四川能投锂电产业链整合基金项目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9,920.64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19.84%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30.00%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6.94%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南阳市牧原贫困地区畜牧业发展有限公司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18.73%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3,480.00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29.00%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2.10%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雄安何氏眼科医院投资公司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1,600.00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40.00%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19.85%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375.00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30.00%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中广核创益风力发电（北京）有限公司..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30.00%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吉水中电科微波科技有限公司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2,340.00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30%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2.49%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深圳道格混改二号投资合伙企业（有限合伙）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---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甘肃凯凯农业科技发展股份有限公司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4,200.00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16.79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云南云医达康健康管理有限公司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珠海港股份有限公司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3.23%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万魔声学科技有限公司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17,000.00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4.05%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金徽酒股份有限公司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1.70%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濮阳濮耐高温材料（集团）股份有限公司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800.00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4.37%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F0EA2" w:rsidRPr="004F0EA2" w:rsidTr="004F0EA2">
        <w:trPr>
          <w:trHeight w:val="31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  <w:t>573,931.98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4F0EA2">
              <w:rPr>
                <w:rFonts w:ascii="仿宋" w:eastAsia="仿宋" w:hAnsi="仿宋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F0EA2" w:rsidRPr="004F0EA2" w:rsidTr="004F0EA2">
        <w:trPr>
          <w:trHeight w:val="30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F0EA2" w:rsidRPr="004F0EA2" w:rsidTr="004F0EA2">
        <w:trPr>
          <w:trHeight w:val="52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32,176.77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子基金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39,334.80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66.67%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子基金</w:t>
            </w:r>
          </w:p>
        </w:tc>
      </w:tr>
      <w:tr w:rsidR="004F0EA2" w:rsidRPr="004F0EA2" w:rsidTr="004F0EA2">
        <w:trPr>
          <w:trHeight w:val="52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15,000.00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75.00%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子基金</w:t>
            </w:r>
          </w:p>
        </w:tc>
      </w:tr>
      <w:tr w:rsidR="004F0EA2" w:rsidRPr="004F0EA2" w:rsidTr="004F0EA2">
        <w:trPr>
          <w:trHeight w:val="52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24,000.00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75.00%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子基金</w:t>
            </w:r>
          </w:p>
        </w:tc>
      </w:tr>
      <w:tr w:rsidR="004F0EA2" w:rsidRPr="004F0EA2" w:rsidTr="004F0EA2">
        <w:trPr>
          <w:trHeight w:val="52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22,548.75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75.00%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子基金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750.00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49.94%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F0EA2" w:rsidRPr="004F0EA2" w:rsidTr="004F0EA2">
        <w:trPr>
          <w:trHeight w:val="525"/>
        </w:trPr>
        <w:tc>
          <w:tcPr>
            <w:tcW w:w="606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923" w:type="dxa"/>
            <w:vAlign w:val="center"/>
            <w:hideMark/>
          </w:tcPr>
          <w:p w:rsidR="004F0EA2" w:rsidRPr="004F0EA2" w:rsidRDefault="004F0EA2" w:rsidP="004F0EA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275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Arial"/>
                <w:kern w:val="0"/>
                <w:sz w:val="20"/>
                <w:szCs w:val="20"/>
              </w:rPr>
              <w:t>12,500.00</w:t>
            </w:r>
          </w:p>
        </w:tc>
        <w:tc>
          <w:tcPr>
            <w:tcW w:w="993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>45.29%</w:t>
            </w:r>
          </w:p>
        </w:tc>
        <w:tc>
          <w:tcPr>
            <w:tcW w:w="1041" w:type="dxa"/>
            <w:vAlign w:val="center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F0EA2" w:rsidRPr="004F0EA2" w:rsidTr="004F0EA2">
        <w:trPr>
          <w:trHeight w:val="270"/>
        </w:trPr>
        <w:tc>
          <w:tcPr>
            <w:tcW w:w="606" w:type="dxa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923" w:type="dxa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b/>
                <w:bCs/>
                <w:color w:val="000000"/>
                <w:kern w:val="0"/>
                <w:sz w:val="20"/>
                <w:szCs w:val="20"/>
              </w:rPr>
              <w:t>206,310.32</w:t>
            </w:r>
          </w:p>
        </w:tc>
        <w:tc>
          <w:tcPr>
            <w:tcW w:w="993" w:type="dxa"/>
            <w:hideMark/>
          </w:tcPr>
          <w:p w:rsidR="004F0EA2" w:rsidRPr="004F0EA2" w:rsidRDefault="004F0EA2" w:rsidP="004F0EA2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</w:pPr>
            <w:r w:rsidRPr="004F0EA2">
              <w:rPr>
                <w:rFonts w:ascii="仿宋" w:eastAsia="仿宋" w:hAnsi="仿宋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hideMark/>
          </w:tcPr>
          <w:p w:rsidR="004F0EA2" w:rsidRPr="004F0EA2" w:rsidRDefault="004F0EA2" w:rsidP="004F0EA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F0EA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52F1" w:rsidRDefault="005852F1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4.长期应收款：其他流动资产余额为</w:t>
      </w:r>
      <w:r w:rsidR="00BC2830">
        <w:rPr>
          <w:rFonts w:ascii="仿宋" w:eastAsia="仿宋" w:hAnsi="仿宋"/>
          <w:sz w:val="32"/>
          <w:szCs w:val="32"/>
        </w:rPr>
        <w:t>16.10</w:t>
      </w:r>
      <w:r w:rsidR="00BC2830">
        <w:rPr>
          <w:rFonts w:ascii="仿宋" w:eastAsia="仿宋" w:hAnsi="仿宋" w:hint="eastAsia"/>
          <w:sz w:val="32"/>
          <w:szCs w:val="32"/>
        </w:rPr>
        <w:t>亿</w:t>
      </w:r>
      <w:r w:rsidRPr="00B6326B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占资产总额的</w:t>
      </w:r>
      <w:r w:rsidR="00B6326B">
        <w:rPr>
          <w:rFonts w:ascii="仿宋" w:eastAsia="仿宋" w:hAnsi="仿宋" w:hint="eastAsia"/>
          <w:sz w:val="32"/>
          <w:szCs w:val="32"/>
        </w:rPr>
        <w:t>10.</w:t>
      </w:r>
      <w:r w:rsidR="005D5142">
        <w:rPr>
          <w:rFonts w:ascii="仿宋" w:eastAsia="仿宋" w:hAnsi="仿宋"/>
          <w:sz w:val="32"/>
          <w:szCs w:val="32"/>
        </w:rPr>
        <w:t>19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3D7B4A">
        <w:rPr>
          <w:rFonts w:ascii="仿宋" w:eastAsia="仿宋" w:hAnsi="仿宋" w:hint="eastAsia"/>
          <w:sz w:val="32"/>
          <w:szCs w:val="32"/>
        </w:rPr>
        <w:t>主要为公司</w:t>
      </w:r>
      <w:r>
        <w:rPr>
          <w:rFonts w:ascii="仿宋" w:eastAsia="仿宋" w:hAnsi="仿宋" w:hint="eastAsia"/>
          <w:sz w:val="32"/>
          <w:szCs w:val="32"/>
        </w:rPr>
        <w:t>投资期限在1年以上</w:t>
      </w:r>
      <w:r w:rsidRPr="003D7B4A">
        <w:rPr>
          <w:rFonts w:ascii="仿宋" w:eastAsia="仿宋" w:hAnsi="仿宋" w:hint="eastAsia"/>
          <w:sz w:val="32"/>
          <w:szCs w:val="32"/>
        </w:rPr>
        <w:t>债权投资项目的投资款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852F1" w:rsidRPr="007E5CCD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债权投资项目明细表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68"/>
      </w:tblGrid>
      <w:tr w:rsidR="005852F1" w:rsidRPr="007E5CCD" w:rsidTr="00E51BE9">
        <w:tc>
          <w:tcPr>
            <w:tcW w:w="709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5852F1" w:rsidRPr="007E5CCD" w:rsidTr="00E51BE9">
        <w:tc>
          <w:tcPr>
            <w:tcW w:w="709" w:type="dxa"/>
            <w:vAlign w:val="center"/>
          </w:tcPr>
          <w:p w:rsidR="005852F1" w:rsidRPr="00CF2318" w:rsidDel="000F472D" w:rsidRDefault="005852F1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DD6319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E5CCD" w:rsidTr="00E51BE9">
        <w:tc>
          <w:tcPr>
            <w:tcW w:w="709" w:type="dxa"/>
            <w:vAlign w:val="center"/>
          </w:tcPr>
          <w:p w:rsidR="005852F1" w:rsidRPr="00CF2318" w:rsidDel="000F472D" w:rsidRDefault="005852F1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7B186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E5CCD" w:rsidTr="00E51BE9">
        <w:tc>
          <w:tcPr>
            <w:tcW w:w="709" w:type="dxa"/>
            <w:vAlign w:val="center"/>
          </w:tcPr>
          <w:p w:rsidR="005852F1" w:rsidRPr="00CF2318" w:rsidDel="000F472D" w:rsidRDefault="005852F1" w:rsidP="00E51B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5852F1" w:rsidRPr="007E5CCD" w:rsidRDefault="005852F1" w:rsidP="00E51B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842" w:type="dxa"/>
            <w:vAlign w:val="center"/>
          </w:tcPr>
          <w:p w:rsidR="005852F1" w:rsidRPr="007E5CCD" w:rsidRDefault="00757410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="005852F1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5852F1" w:rsidRPr="007E5CCD" w:rsidRDefault="005852F1" w:rsidP="00E51BE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河北双鸽食品股份有限公司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深圳市振华新材料股份有限公司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贵州盘江龙盟新型环保材料有限公司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北京大伟嘉生物技术股份有限公司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国峰清源生物能源有限责任公司</w:t>
            </w:r>
          </w:p>
        </w:tc>
        <w:tc>
          <w:tcPr>
            <w:tcW w:w="1842" w:type="dxa"/>
            <w:vAlign w:val="center"/>
          </w:tcPr>
          <w:p w:rsidR="007E5CCD" w:rsidRPr="007E5CCD" w:rsidRDefault="005D5142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="007E5CCD"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Del="000F472D" w:rsidRDefault="00CF2318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青海省临空经济区开发投资有限公司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亿利生态修复股份有限公司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石门县文化旅游发展有限公司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青海西部镁业有限公司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河北艾斯特瑞亚科技有限责任公司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</w:t>
            </w:r>
            <w:r w:rsidRPr="007E5CCD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E5CCD" w:rsidTr="00E51BE9">
        <w:tc>
          <w:tcPr>
            <w:tcW w:w="709" w:type="dxa"/>
            <w:vAlign w:val="center"/>
          </w:tcPr>
          <w:p w:rsidR="007E5CCD" w:rsidRPr="00CF2318" w:rsidRDefault="007E5CCD" w:rsidP="007E5C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23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7E5CCD">
              <w:rPr>
                <w:rFonts w:ascii="仿宋" w:eastAsia="仿宋" w:hAnsi="仿宋" w:hint="eastAsia"/>
                <w:color w:val="000000"/>
              </w:rPr>
              <w:t>中国南方稀土集团有限公司</w:t>
            </w:r>
          </w:p>
        </w:tc>
        <w:tc>
          <w:tcPr>
            <w:tcW w:w="1842" w:type="dxa"/>
            <w:vAlign w:val="center"/>
          </w:tcPr>
          <w:p w:rsidR="007E5CCD" w:rsidRP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268" w:type="dxa"/>
            <w:vAlign w:val="center"/>
          </w:tcPr>
          <w:p w:rsidR="007E5CCD" w:rsidRPr="007E5CCD" w:rsidRDefault="007E5CCD" w:rsidP="007E5CCD">
            <w:pPr>
              <w:jc w:val="center"/>
            </w:pPr>
            <w:r w:rsidRPr="007E5C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7A3D13" w:rsidTr="00E51BE9">
        <w:tc>
          <w:tcPr>
            <w:tcW w:w="4395" w:type="dxa"/>
            <w:gridSpan w:val="2"/>
            <w:vAlign w:val="center"/>
          </w:tcPr>
          <w:p w:rsidR="007E5CCD" w:rsidRPr="007E5CCD" w:rsidRDefault="007E5CCD" w:rsidP="007E5CC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842" w:type="dxa"/>
            <w:vAlign w:val="center"/>
          </w:tcPr>
          <w:p w:rsidR="007E5CCD" w:rsidRDefault="007E5CCD" w:rsidP="005D5142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</w:t>
            </w:r>
            <w:r w:rsidR="005D5142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61</w:t>
            </w: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,</w:t>
            </w:r>
            <w:r w:rsidRPr="007E5CCD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0</w:t>
            </w:r>
            <w:r w:rsidRPr="007E5CCD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2268" w:type="dxa"/>
            <w:vAlign w:val="center"/>
          </w:tcPr>
          <w:p w:rsidR="007E5CCD" w:rsidRDefault="007E5CCD" w:rsidP="007E5CCD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DD6319" w:rsidRDefault="00DD6319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截止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 w:rsidRPr="004A1A67">
        <w:rPr>
          <w:rFonts w:ascii="仿宋" w:eastAsia="仿宋" w:hAnsi="仿宋" w:hint="eastAsia"/>
          <w:sz w:val="32"/>
          <w:szCs w:val="32"/>
        </w:rPr>
        <w:t>年</w:t>
      </w:r>
      <w:r w:rsidR="00376F81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公司负债总额</w:t>
      </w:r>
      <w:r w:rsidR="00376F81">
        <w:rPr>
          <w:rFonts w:ascii="仿宋" w:eastAsia="仿宋" w:hAnsi="仿宋"/>
          <w:sz w:val="32"/>
          <w:szCs w:val="32"/>
        </w:rPr>
        <w:t>688</w:t>
      </w:r>
      <w:r w:rsidR="00506D12" w:rsidRPr="0044450D">
        <w:rPr>
          <w:rFonts w:ascii="仿宋" w:eastAsia="仿宋" w:hAnsi="仿宋"/>
          <w:sz w:val="32"/>
          <w:szCs w:val="32"/>
        </w:rPr>
        <w:t>.</w:t>
      </w:r>
      <w:r w:rsidR="00376F81">
        <w:rPr>
          <w:rFonts w:ascii="仿宋" w:eastAsia="仿宋" w:hAnsi="仿宋"/>
          <w:sz w:val="32"/>
          <w:szCs w:val="32"/>
        </w:rPr>
        <w:t>2</w:t>
      </w:r>
      <w:r w:rsidR="00506D12" w:rsidRPr="0044450D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</w:t>
      </w:r>
      <w:r w:rsidRPr="004A1A67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为当年应缴未缴的企业所得税</w:t>
      </w:r>
      <w:r w:rsidR="008C22F4">
        <w:rPr>
          <w:rFonts w:ascii="仿宋" w:eastAsia="仿宋" w:hAnsi="仿宋" w:hint="eastAsia"/>
          <w:sz w:val="32"/>
          <w:szCs w:val="32"/>
        </w:rPr>
        <w:t>、增值税及各项附加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  <w:bookmarkStart w:id="0" w:name="_GoBack"/>
      <w:bookmarkEnd w:id="0"/>
    </w:p>
    <w:p w:rsidR="00DD6319" w:rsidRPr="004A1A67" w:rsidRDefault="00DD6319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截止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8A38C4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>
        <w:rPr>
          <w:rFonts w:ascii="仿宋" w:eastAsia="仿宋" w:hAnsi="仿宋" w:hint="eastAsia"/>
          <w:sz w:val="32"/>
          <w:szCs w:val="32"/>
        </w:rPr>
        <w:t>，所有者权益</w:t>
      </w:r>
      <w:r w:rsidRPr="004A1A67">
        <w:rPr>
          <w:rFonts w:ascii="仿宋" w:eastAsia="仿宋" w:hAnsi="仿宋"/>
          <w:sz w:val="32"/>
          <w:szCs w:val="32"/>
        </w:rPr>
        <w:t>总额</w:t>
      </w:r>
      <w:r w:rsidR="00094EE8">
        <w:rPr>
          <w:rFonts w:ascii="仿宋" w:eastAsia="仿宋" w:hAnsi="仿宋"/>
          <w:sz w:val="32"/>
          <w:szCs w:val="32"/>
        </w:rPr>
        <w:t>157.88</w:t>
      </w:r>
      <w:r w:rsidR="00094EE8">
        <w:rPr>
          <w:rFonts w:ascii="仿宋" w:eastAsia="仿宋" w:hAnsi="仿宋" w:hint="eastAsia"/>
          <w:sz w:val="32"/>
          <w:szCs w:val="32"/>
        </w:rPr>
        <w:t>亿</w:t>
      </w:r>
      <w:r w:rsidRPr="00E87B8B">
        <w:rPr>
          <w:rFonts w:ascii="仿宋" w:eastAsia="仿宋" w:hAnsi="仿宋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，其中：实收资本</w:t>
      </w:r>
      <w:r w:rsidR="00094EE8">
        <w:rPr>
          <w:rFonts w:ascii="仿宋" w:eastAsia="仿宋" w:hAnsi="仿宋"/>
          <w:sz w:val="32"/>
          <w:szCs w:val="32"/>
        </w:rPr>
        <w:t>153.76</w:t>
      </w:r>
      <w:r w:rsidR="00094EE8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元、</w:t>
      </w:r>
      <w:r w:rsidR="006A040F">
        <w:rPr>
          <w:rFonts w:ascii="仿宋" w:eastAsia="仿宋" w:hAnsi="仿宋" w:hint="eastAsia"/>
          <w:sz w:val="32"/>
          <w:szCs w:val="32"/>
        </w:rPr>
        <w:t>资本公积951.95万元，</w:t>
      </w:r>
      <w:r>
        <w:rPr>
          <w:rFonts w:ascii="仿宋" w:eastAsia="仿宋" w:hAnsi="仿宋" w:hint="eastAsia"/>
          <w:sz w:val="32"/>
          <w:szCs w:val="32"/>
        </w:rPr>
        <w:t>经营累计形成的未分配利润</w:t>
      </w:r>
      <w:r w:rsidR="00094EE8">
        <w:rPr>
          <w:rFonts w:ascii="仿宋" w:eastAsia="仿宋" w:hAnsi="仿宋"/>
          <w:sz w:val="32"/>
          <w:szCs w:val="32"/>
        </w:rPr>
        <w:t>3.69</w:t>
      </w:r>
      <w:r w:rsidR="00094EE8">
        <w:rPr>
          <w:rFonts w:ascii="仿宋" w:eastAsia="仿宋" w:hAnsi="仿宋" w:hint="eastAsia"/>
          <w:sz w:val="32"/>
          <w:szCs w:val="32"/>
        </w:rPr>
        <w:t>亿</w:t>
      </w:r>
      <w:r w:rsidRPr="00E87B8B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，法定盈余公积</w:t>
      </w:r>
      <w:r w:rsidR="00094EE8">
        <w:rPr>
          <w:rFonts w:ascii="仿宋" w:eastAsia="仿宋" w:hAnsi="仿宋"/>
          <w:sz w:val="32"/>
          <w:szCs w:val="32"/>
        </w:rPr>
        <w:t>0.33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520CDE" w:rsidRPr="004A1A67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C0593E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8A38C4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 w:rsidR="000511B5">
        <w:rPr>
          <w:rFonts w:ascii="仿宋" w:eastAsia="仿宋" w:hAnsi="仿宋" w:hint="eastAsia"/>
          <w:sz w:val="32"/>
          <w:szCs w:val="32"/>
        </w:rPr>
        <w:t>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FE153E">
        <w:rPr>
          <w:rFonts w:ascii="仿宋" w:eastAsia="仿宋" w:hAnsi="仿宋"/>
          <w:sz w:val="32"/>
          <w:szCs w:val="32"/>
        </w:rPr>
        <w:t>1.04</w:t>
      </w:r>
      <w:r w:rsidR="00FE153E">
        <w:rPr>
          <w:rFonts w:ascii="仿宋" w:eastAsia="仿宋" w:hAnsi="仿宋" w:hint="eastAsia"/>
          <w:sz w:val="32"/>
          <w:szCs w:val="32"/>
        </w:rPr>
        <w:t>亿</w:t>
      </w:r>
      <w:r w:rsidR="00EE4070" w:rsidRPr="00483BD6">
        <w:rPr>
          <w:rFonts w:ascii="仿宋" w:eastAsia="仿宋" w:hAnsi="仿宋" w:hint="eastAsia"/>
          <w:sz w:val="32"/>
          <w:szCs w:val="32"/>
        </w:rPr>
        <w:t>元</w:t>
      </w:r>
      <w:r w:rsidR="00EE4070">
        <w:rPr>
          <w:rFonts w:ascii="仿宋" w:eastAsia="仿宋" w:hAnsi="仿宋" w:hint="eastAsia"/>
          <w:sz w:val="32"/>
          <w:szCs w:val="32"/>
        </w:rPr>
        <w:t>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FE153E">
        <w:rPr>
          <w:rFonts w:ascii="仿宋" w:eastAsia="仿宋" w:hAnsi="仿宋"/>
          <w:sz w:val="32"/>
          <w:szCs w:val="32"/>
        </w:rPr>
        <w:t>0.69</w:t>
      </w:r>
      <w:r w:rsidR="006B4AC8" w:rsidRPr="00483BD6">
        <w:rPr>
          <w:rFonts w:ascii="仿宋" w:eastAsia="仿宋" w:hAnsi="仿宋" w:hint="eastAsia"/>
          <w:sz w:val="32"/>
          <w:szCs w:val="32"/>
        </w:rPr>
        <w:t>万</w:t>
      </w:r>
      <w:r w:rsidR="006B4AC8">
        <w:rPr>
          <w:rFonts w:ascii="仿宋" w:eastAsia="仿宋" w:hAnsi="仿宋" w:hint="eastAsia"/>
          <w:sz w:val="32"/>
          <w:szCs w:val="32"/>
        </w:rPr>
        <w:t>元，管理费用</w:t>
      </w:r>
      <w:r w:rsidR="008A38C4">
        <w:rPr>
          <w:rFonts w:ascii="仿宋" w:eastAsia="仿宋" w:hAnsi="仿宋"/>
          <w:sz w:val="32"/>
          <w:szCs w:val="32"/>
        </w:rPr>
        <w:t>79</w:t>
      </w:r>
      <w:r w:rsidR="00F620EC">
        <w:rPr>
          <w:rFonts w:ascii="仿宋" w:eastAsia="仿宋" w:hAnsi="仿宋" w:hint="eastAsia"/>
          <w:sz w:val="32"/>
          <w:szCs w:val="32"/>
        </w:rPr>
        <w:t>.</w:t>
      </w:r>
      <w:r w:rsidR="008A38C4">
        <w:rPr>
          <w:rFonts w:ascii="仿宋" w:eastAsia="仿宋" w:hAnsi="仿宋"/>
          <w:sz w:val="32"/>
          <w:szCs w:val="32"/>
        </w:rPr>
        <w:t>71</w:t>
      </w:r>
      <w:r w:rsidR="006B4AC8">
        <w:rPr>
          <w:rFonts w:ascii="仿宋" w:eastAsia="仿宋" w:hAnsi="仿宋" w:hint="eastAsia"/>
          <w:sz w:val="32"/>
          <w:szCs w:val="32"/>
        </w:rPr>
        <w:t>万元，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FE153E">
        <w:rPr>
          <w:rFonts w:ascii="仿宋" w:eastAsia="仿宋" w:hAnsi="仿宋"/>
          <w:sz w:val="32"/>
          <w:szCs w:val="32"/>
        </w:rPr>
        <w:t>-0.58</w:t>
      </w:r>
      <w:r w:rsidR="00FE153E">
        <w:rPr>
          <w:rFonts w:ascii="仿宋" w:eastAsia="仿宋" w:hAnsi="仿宋" w:hint="eastAsia"/>
          <w:sz w:val="32"/>
          <w:szCs w:val="32"/>
        </w:rPr>
        <w:t>亿</w:t>
      </w:r>
      <w:r w:rsidR="00A463A6">
        <w:rPr>
          <w:rFonts w:ascii="仿宋" w:eastAsia="仿宋" w:hAnsi="仿宋" w:hint="eastAsia"/>
          <w:sz w:val="32"/>
          <w:szCs w:val="32"/>
        </w:rPr>
        <w:t>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FE153E">
        <w:rPr>
          <w:rFonts w:ascii="仿宋" w:eastAsia="仿宋" w:hAnsi="仿宋"/>
          <w:sz w:val="32"/>
          <w:szCs w:val="32"/>
        </w:rPr>
        <w:t>0.92</w:t>
      </w:r>
      <w:r w:rsidR="00FE153E">
        <w:rPr>
          <w:rFonts w:ascii="仿宋" w:eastAsia="仿宋" w:hAnsi="仿宋" w:hint="eastAsia"/>
          <w:sz w:val="32"/>
          <w:szCs w:val="32"/>
        </w:rPr>
        <w:t>亿</w:t>
      </w:r>
      <w:r w:rsidR="00EE4070" w:rsidRPr="00DE224F">
        <w:rPr>
          <w:rFonts w:ascii="仿宋" w:eastAsia="仿宋" w:hAnsi="仿宋" w:hint="eastAsia"/>
          <w:sz w:val="32"/>
          <w:szCs w:val="32"/>
        </w:rPr>
        <w:t>元</w:t>
      </w:r>
      <w:r w:rsidR="00EE4070">
        <w:rPr>
          <w:rFonts w:ascii="仿宋" w:eastAsia="仿宋" w:hAnsi="仿宋" w:hint="eastAsia"/>
          <w:sz w:val="32"/>
          <w:szCs w:val="32"/>
        </w:rPr>
        <w:t>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FE153E">
        <w:rPr>
          <w:rFonts w:ascii="仿宋" w:eastAsia="仿宋" w:hAnsi="仿宋"/>
          <w:sz w:val="32"/>
          <w:szCs w:val="32"/>
        </w:rPr>
        <w:t>0.68</w:t>
      </w:r>
      <w:r w:rsidR="00FE153E">
        <w:rPr>
          <w:rFonts w:ascii="仿宋" w:eastAsia="仿宋" w:hAnsi="仿宋" w:hint="eastAsia"/>
          <w:sz w:val="32"/>
          <w:szCs w:val="32"/>
        </w:rPr>
        <w:t>亿</w:t>
      </w:r>
      <w:r w:rsidR="00EE4070" w:rsidRPr="00DE224F">
        <w:rPr>
          <w:rFonts w:ascii="仿宋" w:eastAsia="仿宋" w:hAnsi="仿宋" w:hint="eastAsia"/>
          <w:sz w:val="32"/>
          <w:szCs w:val="32"/>
        </w:rPr>
        <w:t>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C0593E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D10166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 w:rsidR="004D165F">
        <w:rPr>
          <w:rFonts w:ascii="仿宋" w:eastAsia="仿宋" w:hAnsi="仿宋" w:hint="eastAsia"/>
          <w:sz w:val="32"/>
          <w:szCs w:val="32"/>
        </w:rPr>
        <w:t>，</w:t>
      </w:r>
      <w:r w:rsidR="0057577D">
        <w:rPr>
          <w:rFonts w:ascii="仿宋" w:eastAsia="仿宋" w:hAnsi="仿宋" w:hint="eastAsia"/>
          <w:sz w:val="32"/>
          <w:szCs w:val="32"/>
        </w:rPr>
        <w:t>实现投资收益合计</w:t>
      </w:r>
      <w:r w:rsidR="006872B1">
        <w:rPr>
          <w:rFonts w:ascii="仿宋" w:eastAsia="仿宋" w:hAnsi="仿宋"/>
          <w:sz w:val="32"/>
          <w:szCs w:val="32"/>
        </w:rPr>
        <w:t>1.04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6872B1" w:rsidRPr="00483BD6">
        <w:rPr>
          <w:rFonts w:ascii="仿宋" w:eastAsia="仿宋" w:hAnsi="仿宋" w:hint="eastAsia"/>
          <w:sz w:val="32"/>
          <w:szCs w:val="32"/>
        </w:rPr>
        <w:t>元</w:t>
      </w:r>
      <w:r w:rsidR="0057577D">
        <w:rPr>
          <w:rFonts w:ascii="仿宋" w:eastAsia="仿宋" w:hAnsi="仿宋" w:hint="eastAsia"/>
          <w:sz w:val="32"/>
          <w:szCs w:val="32"/>
        </w:rPr>
        <w:t>，其中收到的保本型理财产品投资收益</w:t>
      </w:r>
      <w:r w:rsidR="006872B1">
        <w:rPr>
          <w:rFonts w:ascii="仿宋" w:eastAsia="仿宋" w:hAnsi="仿宋"/>
          <w:sz w:val="32"/>
          <w:szCs w:val="32"/>
        </w:rPr>
        <w:t>0.51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57577D" w:rsidRPr="00896FB8">
        <w:rPr>
          <w:rFonts w:ascii="仿宋" w:eastAsia="仿宋" w:hAnsi="仿宋" w:hint="eastAsia"/>
          <w:sz w:val="32"/>
          <w:szCs w:val="32"/>
        </w:rPr>
        <w:t>元</w:t>
      </w:r>
      <w:r w:rsidR="0057577D">
        <w:rPr>
          <w:rFonts w:ascii="仿宋" w:eastAsia="仿宋" w:hAnsi="仿宋" w:hint="eastAsia"/>
          <w:sz w:val="32"/>
          <w:szCs w:val="32"/>
        </w:rPr>
        <w:t>，债权投资项目投资收益</w:t>
      </w:r>
      <w:r w:rsidR="006872B1">
        <w:rPr>
          <w:rFonts w:ascii="仿宋" w:eastAsia="仿宋" w:hAnsi="仿宋"/>
          <w:sz w:val="32"/>
          <w:szCs w:val="32"/>
        </w:rPr>
        <w:t>0.30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57577D" w:rsidRPr="00896FB8">
        <w:rPr>
          <w:rFonts w:ascii="仿宋" w:eastAsia="仿宋" w:hAnsi="仿宋" w:hint="eastAsia"/>
          <w:sz w:val="32"/>
          <w:szCs w:val="32"/>
        </w:rPr>
        <w:t>元</w:t>
      </w:r>
      <w:r w:rsidR="00896FB8">
        <w:rPr>
          <w:rFonts w:ascii="仿宋" w:eastAsia="仿宋" w:hAnsi="仿宋" w:hint="eastAsia"/>
          <w:sz w:val="32"/>
          <w:szCs w:val="32"/>
        </w:rPr>
        <w:t>，股权投资类项目投资收益</w:t>
      </w:r>
      <w:r w:rsidR="006872B1">
        <w:rPr>
          <w:rFonts w:ascii="仿宋" w:eastAsia="仿宋" w:hAnsi="仿宋"/>
          <w:sz w:val="32"/>
          <w:szCs w:val="32"/>
        </w:rPr>
        <w:t>0.23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896FB8">
        <w:rPr>
          <w:rFonts w:ascii="仿宋" w:eastAsia="仿宋" w:hAnsi="仿宋" w:hint="eastAsia"/>
          <w:sz w:val="32"/>
          <w:szCs w:val="32"/>
        </w:rPr>
        <w:t>元</w:t>
      </w:r>
      <w:r w:rsidR="0057577D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Pr="00660DCD">
        <w:rPr>
          <w:rFonts w:ascii="仿宋" w:eastAsia="仿宋" w:hAnsi="仿宋" w:hint="eastAsia"/>
          <w:sz w:val="32"/>
          <w:szCs w:val="32"/>
        </w:rPr>
        <w:t>支付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 w:rsidR="00A47F42">
        <w:rPr>
          <w:rFonts w:ascii="仿宋" w:eastAsia="仿宋" w:hAnsi="仿宋" w:hint="eastAsia"/>
          <w:sz w:val="32"/>
          <w:szCs w:val="32"/>
        </w:rPr>
        <w:t>年</w:t>
      </w:r>
      <w:r w:rsidR="001E769C">
        <w:rPr>
          <w:rFonts w:ascii="仿宋" w:eastAsia="仿宋" w:hAnsi="仿宋" w:hint="eastAsia"/>
          <w:sz w:val="32"/>
          <w:szCs w:val="32"/>
        </w:rPr>
        <w:t>第</w:t>
      </w:r>
      <w:r w:rsidR="00C7000F">
        <w:rPr>
          <w:rFonts w:ascii="仿宋" w:eastAsia="仿宋" w:hAnsi="仿宋" w:hint="eastAsia"/>
          <w:sz w:val="32"/>
          <w:szCs w:val="32"/>
        </w:rPr>
        <w:t>二</w:t>
      </w:r>
      <w:r w:rsidR="001E769C">
        <w:rPr>
          <w:rFonts w:ascii="仿宋" w:eastAsia="仿宋" w:hAnsi="仿宋" w:hint="eastAsia"/>
          <w:sz w:val="32"/>
          <w:szCs w:val="32"/>
        </w:rPr>
        <w:t>季度</w:t>
      </w:r>
      <w:r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 w:rsidR="001E769C">
        <w:rPr>
          <w:rFonts w:ascii="仿宋" w:eastAsia="仿宋" w:hAnsi="仿宋" w:hint="eastAsia"/>
          <w:sz w:val="32"/>
          <w:szCs w:val="32"/>
        </w:rPr>
        <w:t>3</w:t>
      </w:r>
      <w:r w:rsidR="001E769C" w:rsidRPr="00483BD6">
        <w:rPr>
          <w:rFonts w:ascii="仿宋" w:eastAsia="仿宋" w:hAnsi="仿宋"/>
          <w:sz w:val="32"/>
          <w:szCs w:val="32"/>
        </w:rPr>
        <w:t>,</w:t>
      </w:r>
      <w:r w:rsidR="00C7000F">
        <w:rPr>
          <w:rFonts w:ascii="仿宋" w:eastAsia="仿宋" w:hAnsi="仿宋"/>
          <w:sz w:val="32"/>
          <w:szCs w:val="32"/>
        </w:rPr>
        <w:t>374</w:t>
      </w:r>
      <w:r w:rsidR="001E769C" w:rsidRPr="00483BD6">
        <w:rPr>
          <w:rFonts w:ascii="仿宋" w:eastAsia="仿宋" w:hAnsi="仿宋"/>
          <w:sz w:val="32"/>
          <w:szCs w:val="32"/>
        </w:rPr>
        <w:t>.</w:t>
      </w:r>
      <w:r w:rsidR="00DB350F">
        <w:rPr>
          <w:rFonts w:ascii="仿宋" w:eastAsia="仿宋" w:hAnsi="仿宋"/>
          <w:sz w:val="32"/>
          <w:szCs w:val="32"/>
        </w:rPr>
        <w:t>66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C0593E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DB350F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 w:rsidR="0062557A">
        <w:rPr>
          <w:rFonts w:ascii="仿宋" w:eastAsia="仿宋" w:hAnsi="仿宋" w:hint="eastAsia"/>
          <w:sz w:val="32"/>
          <w:szCs w:val="32"/>
        </w:rPr>
        <w:t>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DB350F">
        <w:rPr>
          <w:rFonts w:ascii="仿宋" w:eastAsia="仿宋" w:hAnsi="仿宋"/>
          <w:sz w:val="32"/>
          <w:szCs w:val="32"/>
        </w:rPr>
        <w:t>79</w:t>
      </w:r>
      <w:r w:rsidR="00DB350F">
        <w:rPr>
          <w:rFonts w:ascii="仿宋" w:eastAsia="仿宋" w:hAnsi="仿宋" w:hint="eastAsia"/>
          <w:sz w:val="32"/>
          <w:szCs w:val="32"/>
        </w:rPr>
        <w:t>.</w:t>
      </w:r>
      <w:r w:rsidR="00DB350F">
        <w:rPr>
          <w:rFonts w:ascii="仿宋" w:eastAsia="仿宋" w:hAnsi="仿宋"/>
          <w:sz w:val="32"/>
          <w:szCs w:val="32"/>
        </w:rPr>
        <w:t>71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427610">
        <w:rPr>
          <w:rFonts w:ascii="仿宋" w:eastAsia="仿宋" w:hAnsi="仿宋" w:hint="eastAsia"/>
          <w:sz w:val="32"/>
          <w:szCs w:val="32"/>
        </w:rPr>
        <w:t>主要</w:t>
      </w:r>
      <w:r w:rsidR="00427610">
        <w:rPr>
          <w:rFonts w:ascii="仿宋" w:eastAsia="仿宋" w:hAnsi="仿宋" w:hint="eastAsia"/>
          <w:sz w:val="32"/>
          <w:szCs w:val="32"/>
        </w:rPr>
        <w:lastRenderedPageBreak/>
        <w:t>为</w:t>
      </w:r>
      <w:r w:rsidR="00DB350F">
        <w:rPr>
          <w:rFonts w:ascii="仿宋" w:eastAsia="仿宋" w:hAnsi="仿宋" w:hint="eastAsia"/>
          <w:sz w:val="32"/>
          <w:szCs w:val="32"/>
        </w:rPr>
        <w:t>基金年度会议费4</w:t>
      </w:r>
      <w:r w:rsidR="00DB350F">
        <w:rPr>
          <w:rFonts w:ascii="仿宋" w:eastAsia="仿宋" w:hAnsi="仿宋"/>
          <w:sz w:val="32"/>
          <w:szCs w:val="32"/>
        </w:rPr>
        <w:t>7.18</w:t>
      </w:r>
      <w:r w:rsidR="00DB350F">
        <w:rPr>
          <w:rFonts w:ascii="仿宋" w:eastAsia="仿宋" w:hAnsi="仿宋" w:hint="eastAsia"/>
          <w:sz w:val="32"/>
          <w:szCs w:val="32"/>
        </w:rPr>
        <w:t>万元，年审、税审</w:t>
      </w:r>
      <w:r w:rsidR="00221C5E">
        <w:rPr>
          <w:rFonts w:ascii="仿宋" w:eastAsia="仿宋" w:hAnsi="仿宋" w:hint="eastAsia"/>
          <w:sz w:val="32"/>
          <w:szCs w:val="32"/>
        </w:rPr>
        <w:t>费用1</w:t>
      </w:r>
      <w:r w:rsidR="00221C5E">
        <w:rPr>
          <w:rFonts w:ascii="仿宋" w:eastAsia="仿宋" w:hAnsi="仿宋"/>
          <w:sz w:val="32"/>
          <w:szCs w:val="32"/>
        </w:rPr>
        <w:t>0.38</w:t>
      </w:r>
      <w:r w:rsidR="00221C5E">
        <w:rPr>
          <w:rFonts w:ascii="仿宋" w:eastAsia="仿宋" w:hAnsi="仿宋" w:hint="eastAsia"/>
          <w:sz w:val="32"/>
          <w:szCs w:val="32"/>
        </w:rPr>
        <w:t>万元，</w:t>
      </w:r>
      <w:r w:rsidR="00E8356D">
        <w:rPr>
          <w:rFonts w:ascii="仿宋" w:eastAsia="仿宋" w:hAnsi="仿宋" w:hint="eastAsia"/>
          <w:sz w:val="32"/>
          <w:szCs w:val="32"/>
        </w:rPr>
        <w:t>项目律师费</w:t>
      </w:r>
      <w:r w:rsidR="00F8462B">
        <w:rPr>
          <w:rFonts w:ascii="仿宋" w:eastAsia="仿宋" w:hAnsi="仿宋" w:hint="eastAsia"/>
          <w:sz w:val="32"/>
          <w:szCs w:val="32"/>
        </w:rPr>
        <w:t>、服务费</w:t>
      </w:r>
      <w:r w:rsidR="00E8356D">
        <w:rPr>
          <w:rFonts w:ascii="仿宋" w:eastAsia="仿宋" w:hAnsi="仿宋" w:hint="eastAsia"/>
          <w:sz w:val="32"/>
          <w:szCs w:val="32"/>
        </w:rPr>
        <w:t>2</w:t>
      </w:r>
      <w:r w:rsidR="00F8462B">
        <w:rPr>
          <w:rFonts w:ascii="仿宋" w:eastAsia="仿宋" w:hAnsi="仿宋"/>
          <w:sz w:val="32"/>
          <w:szCs w:val="32"/>
        </w:rPr>
        <w:t>8</w:t>
      </w:r>
      <w:r w:rsidR="00605381">
        <w:rPr>
          <w:rFonts w:ascii="仿宋" w:eastAsia="仿宋" w:hAnsi="仿宋" w:hint="eastAsia"/>
          <w:sz w:val="32"/>
          <w:szCs w:val="32"/>
        </w:rPr>
        <w:t>.</w:t>
      </w:r>
      <w:r w:rsidR="00E8356D">
        <w:rPr>
          <w:rFonts w:ascii="仿宋" w:eastAsia="仿宋" w:hAnsi="仿宋" w:hint="eastAsia"/>
          <w:sz w:val="32"/>
          <w:szCs w:val="32"/>
        </w:rPr>
        <w:t>75</w:t>
      </w:r>
      <w:r w:rsidR="00605381">
        <w:rPr>
          <w:rFonts w:ascii="仿宋" w:eastAsia="仿宋" w:hAnsi="仿宋" w:hint="eastAsia"/>
          <w:sz w:val="32"/>
          <w:szCs w:val="32"/>
        </w:rPr>
        <w:t>万元</w:t>
      </w:r>
      <w:r w:rsidR="009D2913">
        <w:rPr>
          <w:rFonts w:ascii="仿宋" w:eastAsia="仿宋" w:hAnsi="仿宋" w:hint="eastAsia"/>
          <w:sz w:val="32"/>
          <w:szCs w:val="32"/>
        </w:rPr>
        <w:t>，</w:t>
      </w:r>
      <w:r w:rsidR="00E8356D">
        <w:rPr>
          <w:rFonts w:ascii="仿宋" w:eastAsia="仿宋" w:hAnsi="仿宋" w:hint="eastAsia"/>
          <w:sz w:val="32"/>
          <w:szCs w:val="32"/>
        </w:rPr>
        <w:t>冲销吉林子基金律师费6.60</w:t>
      </w:r>
      <w:r w:rsidR="009D2913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43A9E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（1）支出</w:t>
      </w:r>
    </w:p>
    <w:p w:rsidR="00D757C7" w:rsidRDefault="00305611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财务费用主要包含银行手续费支出</w:t>
      </w:r>
      <w:r w:rsidR="00694F6C">
        <w:rPr>
          <w:rFonts w:ascii="仿宋" w:eastAsia="仿宋" w:hAnsi="仿宋" w:hint="eastAsia"/>
          <w:sz w:val="32"/>
          <w:szCs w:val="32"/>
        </w:rPr>
        <w:t>、委贷通道费</w:t>
      </w:r>
      <w:r>
        <w:rPr>
          <w:rFonts w:ascii="仿宋" w:eastAsia="仿宋" w:hAnsi="仿宋" w:hint="eastAsia"/>
          <w:sz w:val="32"/>
          <w:szCs w:val="32"/>
        </w:rPr>
        <w:t>及短信提醒费支出等合计</w:t>
      </w:r>
      <w:r w:rsidR="00E03A7D">
        <w:rPr>
          <w:rFonts w:ascii="仿宋" w:eastAsia="仿宋" w:hAnsi="仿宋"/>
          <w:sz w:val="32"/>
          <w:szCs w:val="32"/>
        </w:rPr>
        <w:t>3.42</w:t>
      </w:r>
      <w:r w:rsidR="00313BD8">
        <w:rPr>
          <w:rFonts w:ascii="仿宋" w:eastAsia="仿宋" w:hAnsi="仿宋" w:hint="eastAsia"/>
          <w:sz w:val="32"/>
          <w:szCs w:val="32"/>
        </w:rPr>
        <w:t>万元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6A417B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（2）收入</w:t>
      </w:r>
    </w:p>
    <w:p w:rsidR="00323187" w:rsidRDefault="006A417B" w:rsidP="003056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已收</w:t>
      </w:r>
      <w:r w:rsidRPr="002F2C47">
        <w:rPr>
          <w:rFonts w:ascii="仿宋" w:eastAsia="仿宋" w:hAnsi="仿宋" w:hint="eastAsia"/>
          <w:sz w:val="32"/>
          <w:szCs w:val="32"/>
        </w:rPr>
        <w:t>兴业银行</w:t>
      </w:r>
      <w:r w:rsidR="00140B73">
        <w:rPr>
          <w:rFonts w:ascii="仿宋" w:eastAsia="仿宋" w:hAnsi="仿宋" w:hint="eastAsia"/>
          <w:sz w:val="32"/>
          <w:szCs w:val="32"/>
        </w:rPr>
        <w:t>、中国农业银行等银行</w:t>
      </w:r>
      <w:r>
        <w:rPr>
          <w:rFonts w:ascii="仿宋" w:eastAsia="仿宋" w:hAnsi="仿宋" w:hint="eastAsia"/>
          <w:sz w:val="32"/>
          <w:szCs w:val="32"/>
        </w:rPr>
        <w:t>支付的</w:t>
      </w:r>
      <w:r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694F6C">
        <w:rPr>
          <w:rFonts w:ascii="仿宋" w:eastAsia="仿宋" w:hAnsi="仿宋" w:hint="eastAsia"/>
          <w:sz w:val="32"/>
          <w:szCs w:val="32"/>
        </w:rPr>
        <w:t>及银行大额存单利息</w:t>
      </w:r>
      <w:r w:rsidR="006872B1">
        <w:rPr>
          <w:rFonts w:ascii="仿宋" w:eastAsia="仿宋" w:hAnsi="仿宋"/>
          <w:sz w:val="32"/>
          <w:szCs w:val="32"/>
        </w:rPr>
        <w:t>0.57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>
        <w:rPr>
          <w:rFonts w:ascii="仿宋" w:eastAsia="仿宋" w:hAnsi="仿宋" w:hint="eastAsia"/>
          <w:sz w:val="32"/>
          <w:szCs w:val="32"/>
        </w:rPr>
        <w:t>元</w:t>
      </w:r>
      <w:r w:rsidR="00305611">
        <w:rPr>
          <w:rFonts w:ascii="仿宋" w:eastAsia="仿宋" w:hAnsi="仿宋" w:hint="eastAsia"/>
          <w:sz w:val="32"/>
          <w:szCs w:val="32"/>
        </w:rPr>
        <w:t>；</w:t>
      </w:r>
      <w:r w:rsidR="00323187">
        <w:rPr>
          <w:rFonts w:ascii="仿宋" w:eastAsia="仿宋" w:hAnsi="仿宋" w:hint="eastAsia"/>
          <w:sz w:val="32"/>
          <w:szCs w:val="32"/>
        </w:rPr>
        <w:t>收回委托贷款及转账手续费140.</w:t>
      </w:r>
      <w:r w:rsidR="00E03A7D">
        <w:rPr>
          <w:rFonts w:ascii="仿宋" w:eastAsia="仿宋" w:hAnsi="仿宋"/>
          <w:sz w:val="32"/>
          <w:szCs w:val="32"/>
        </w:rPr>
        <w:t>2</w:t>
      </w:r>
      <w:r w:rsidR="00323187">
        <w:rPr>
          <w:rFonts w:ascii="仿宋" w:eastAsia="仿宋" w:hAnsi="仿宋" w:hint="eastAsia"/>
          <w:sz w:val="32"/>
          <w:szCs w:val="32"/>
        </w:rPr>
        <w:t>5万元。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C0593E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694F6C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 w:rsidR="00616CD3">
        <w:rPr>
          <w:rFonts w:ascii="仿宋" w:eastAsia="仿宋" w:hAnsi="仿宋" w:hint="eastAsia"/>
          <w:sz w:val="32"/>
          <w:szCs w:val="32"/>
        </w:rPr>
        <w:t>，</w:t>
      </w:r>
      <w:r w:rsidR="00616CD3"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6872B1">
        <w:rPr>
          <w:rFonts w:ascii="仿宋" w:eastAsia="仿宋" w:hAnsi="仿宋"/>
          <w:sz w:val="32"/>
          <w:szCs w:val="32"/>
        </w:rPr>
        <w:t>0.92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A74465" w:rsidRPr="004A1A67">
        <w:rPr>
          <w:rFonts w:ascii="仿宋" w:eastAsia="仿宋" w:hAnsi="仿宋"/>
          <w:sz w:val="32"/>
          <w:szCs w:val="32"/>
        </w:rPr>
        <w:t>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FB6E26" w:rsidRDefault="00C0593E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F53D7D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B21E10">
        <w:rPr>
          <w:rFonts w:ascii="仿宋" w:eastAsia="仿宋" w:hAnsi="仿宋" w:hint="eastAsia"/>
          <w:sz w:val="32"/>
          <w:szCs w:val="32"/>
        </w:rPr>
        <w:t>二</w:t>
      </w:r>
      <w:r w:rsidR="00F53D7D">
        <w:rPr>
          <w:rFonts w:ascii="仿宋" w:eastAsia="仿宋" w:hAnsi="仿宋" w:hint="eastAsia"/>
          <w:sz w:val="32"/>
          <w:szCs w:val="32"/>
        </w:rPr>
        <w:t>季度末</w:t>
      </w:r>
      <w:r w:rsidR="00A47F42">
        <w:rPr>
          <w:rFonts w:ascii="仿宋" w:eastAsia="仿宋" w:hAnsi="仿宋" w:hint="eastAsia"/>
          <w:sz w:val="32"/>
          <w:szCs w:val="32"/>
        </w:rPr>
        <w:t>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6872B1">
        <w:rPr>
          <w:rFonts w:ascii="仿宋" w:eastAsia="仿宋" w:hAnsi="仿宋"/>
          <w:sz w:val="32"/>
          <w:szCs w:val="32"/>
        </w:rPr>
        <w:t>0.68</w:t>
      </w:r>
      <w:r w:rsidR="006872B1">
        <w:rPr>
          <w:rFonts w:ascii="仿宋" w:eastAsia="仿宋" w:hAnsi="仿宋" w:hint="eastAsia"/>
          <w:sz w:val="32"/>
          <w:szCs w:val="32"/>
        </w:rPr>
        <w:t>亿</w:t>
      </w:r>
      <w:r w:rsidR="00A47F42" w:rsidRPr="004A1A67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sectPr w:rsidR="00FB6E26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B6" w:rsidRDefault="00A916B6" w:rsidP="009B4A93">
      <w:r>
        <w:separator/>
      </w:r>
    </w:p>
  </w:endnote>
  <w:endnote w:type="continuationSeparator" w:id="0">
    <w:p w:rsidR="00A916B6" w:rsidRDefault="00A916B6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74"/>
      <w:docPartObj>
        <w:docPartGallery w:val="Page Numbers (Bottom of Page)"/>
        <w:docPartUnique/>
      </w:docPartObj>
    </w:sdtPr>
    <w:sdtEndPr/>
    <w:sdtContent>
      <w:p w:rsidR="00C7000F" w:rsidRDefault="00C700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C5C" w:rsidRPr="002D6C5C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C7000F" w:rsidRDefault="00C70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B6" w:rsidRDefault="00A916B6" w:rsidP="009B4A93">
      <w:r>
        <w:separator/>
      </w:r>
    </w:p>
  </w:footnote>
  <w:footnote w:type="continuationSeparator" w:id="0">
    <w:p w:rsidR="00A916B6" w:rsidRDefault="00A916B6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772D"/>
    <w:rsid w:val="000150D4"/>
    <w:rsid w:val="00016173"/>
    <w:rsid w:val="00017F29"/>
    <w:rsid w:val="00017F52"/>
    <w:rsid w:val="0002011C"/>
    <w:rsid w:val="00022639"/>
    <w:rsid w:val="00023F4E"/>
    <w:rsid w:val="000323AF"/>
    <w:rsid w:val="00032EBD"/>
    <w:rsid w:val="00034178"/>
    <w:rsid w:val="0003788C"/>
    <w:rsid w:val="00044AEB"/>
    <w:rsid w:val="000511B5"/>
    <w:rsid w:val="0005176B"/>
    <w:rsid w:val="000532BC"/>
    <w:rsid w:val="0007097E"/>
    <w:rsid w:val="000729EA"/>
    <w:rsid w:val="00076B21"/>
    <w:rsid w:val="00077786"/>
    <w:rsid w:val="000923E7"/>
    <w:rsid w:val="00094EE8"/>
    <w:rsid w:val="00096045"/>
    <w:rsid w:val="000A110E"/>
    <w:rsid w:val="000A1C15"/>
    <w:rsid w:val="000A5107"/>
    <w:rsid w:val="000A77AB"/>
    <w:rsid w:val="000A7B13"/>
    <w:rsid w:val="000B3784"/>
    <w:rsid w:val="000B3C19"/>
    <w:rsid w:val="000C0160"/>
    <w:rsid w:val="000C324D"/>
    <w:rsid w:val="000C3DE5"/>
    <w:rsid w:val="000C4A52"/>
    <w:rsid w:val="000C7172"/>
    <w:rsid w:val="000D151E"/>
    <w:rsid w:val="000D1520"/>
    <w:rsid w:val="000D3154"/>
    <w:rsid w:val="000D4687"/>
    <w:rsid w:val="000D5378"/>
    <w:rsid w:val="000E2CDB"/>
    <w:rsid w:val="000E2D87"/>
    <w:rsid w:val="000E7C26"/>
    <w:rsid w:val="000F5A4D"/>
    <w:rsid w:val="000F6D92"/>
    <w:rsid w:val="00103470"/>
    <w:rsid w:val="001043B9"/>
    <w:rsid w:val="0011423B"/>
    <w:rsid w:val="00115993"/>
    <w:rsid w:val="0011606A"/>
    <w:rsid w:val="001227E2"/>
    <w:rsid w:val="001237B6"/>
    <w:rsid w:val="00130C95"/>
    <w:rsid w:val="0013388C"/>
    <w:rsid w:val="0013677B"/>
    <w:rsid w:val="00140B73"/>
    <w:rsid w:val="00144877"/>
    <w:rsid w:val="00145234"/>
    <w:rsid w:val="00151DED"/>
    <w:rsid w:val="001528DF"/>
    <w:rsid w:val="0015366F"/>
    <w:rsid w:val="0015489E"/>
    <w:rsid w:val="001550AC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86CA6"/>
    <w:rsid w:val="00190F27"/>
    <w:rsid w:val="00191394"/>
    <w:rsid w:val="001940F1"/>
    <w:rsid w:val="001A06A7"/>
    <w:rsid w:val="001A34DD"/>
    <w:rsid w:val="001A775C"/>
    <w:rsid w:val="001A7DAC"/>
    <w:rsid w:val="001B30F6"/>
    <w:rsid w:val="001C004A"/>
    <w:rsid w:val="001C30E6"/>
    <w:rsid w:val="001C4B2D"/>
    <w:rsid w:val="001C6135"/>
    <w:rsid w:val="001D0185"/>
    <w:rsid w:val="001D0EAE"/>
    <w:rsid w:val="001D1654"/>
    <w:rsid w:val="001D368E"/>
    <w:rsid w:val="001D6D0D"/>
    <w:rsid w:val="001E14AC"/>
    <w:rsid w:val="001E5613"/>
    <w:rsid w:val="001E769C"/>
    <w:rsid w:val="001E788F"/>
    <w:rsid w:val="001F1009"/>
    <w:rsid w:val="001F4329"/>
    <w:rsid w:val="00213B84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90C9E"/>
    <w:rsid w:val="0029328E"/>
    <w:rsid w:val="00297169"/>
    <w:rsid w:val="002A031C"/>
    <w:rsid w:val="002A242E"/>
    <w:rsid w:val="002A2D6F"/>
    <w:rsid w:val="002A2F71"/>
    <w:rsid w:val="002A310D"/>
    <w:rsid w:val="002A6664"/>
    <w:rsid w:val="002B1E3B"/>
    <w:rsid w:val="002B2FF2"/>
    <w:rsid w:val="002B3222"/>
    <w:rsid w:val="002B6753"/>
    <w:rsid w:val="002C4DAF"/>
    <w:rsid w:val="002C7787"/>
    <w:rsid w:val="002D6741"/>
    <w:rsid w:val="002D6C5C"/>
    <w:rsid w:val="002E3888"/>
    <w:rsid w:val="002E6789"/>
    <w:rsid w:val="002E7463"/>
    <w:rsid w:val="002F0179"/>
    <w:rsid w:val="002F0276"/>
    <w:rsid w:val="002F1539"/>
    <w:rsid w:val="002F1DD1"/>
    <w:rsid w:val="002F2C47"/>
    <w:rsid w:val="002F7505"/>
    <w:rsid w:val="0030387C"/>
    <w:rsid w:val="00305611"/>
    <w:rsid w:val="003071E5"/>
    <w:rsid w:val="003134B3"/>
    <w:rsid w:val="00313BD8"/>
    <w:rsid w:val="003153DF"/>
    <w:rsid w:val="00321011"/>
    <w:rsid w:val="00322210"/>
    <w:rsid w:val="00323187"/>
    <w:rsid w:val="00323B3A"/>
    <w:rsid w:val="00325B7F"/>
    <w:rsid w:val="00326520"/>
    <w:rsid w:val="003343BE"/>
    <w:rsid w:val="00342B7D"/>
    <w:rsid w:val="00352169"/>
    <w:rsid w:val="003540E2"/>
    <w:rsid w:val="003576BC"/>
    <w:rsid w:val="003607B3"/>
    <w:rsid w:val="00362B36"/>
    <w:rsid w:val="003710DB"/>
    <w:rsid w:val="00376F81"/>
    <w:rsid w:val="003806C7"/>
    <w:rsid w:val="00381F17"/>
    <w:rsid w:val="0038313D"/>
    <w:rsid w:val="00394209"/>
    <w:rsid w:val="00395946"/>
    <w:rsid w:val="00396E4C"/>
    <w:rsid w:val="003A2333"/>
    <w:rsid w:val="003A5993"/>
    <w:rsid w:val="003A6109"/>
    <w:rsid w:val="003B0196"/>
    <w:rsid w:val="003B40FC"/>
    <w:rsid w:val="003B671A"/>
    <w:rsid w:val="003C130D"/>
    <w:rsid w:val="003C27ED"/>
    <w:rsid w:val="003C3F77"/>
    <w:rsid w:val="003C6142"/>
    <w:rsid w:val="003C682F"/>
    <w:rsid w:val="003C7C68"/>
    <w:rsid w:val="003D2301"/>
    <w:rsid w:val="003D2BE9"/>
    <w:rsid w:val="003D2CE9"/>
    <w:rsid w:val="003D4CBD"/>
    <w:rsid w:val="003D4E6E"/>
    <w:rsid w:val="003D5AA4"/>
    <w:rsid w:val="003D6630"/>
    <w:rsid w:val="003D7B4A"/>
    <w:rsid w:val="003E05D2"/>
    <w:rsid w:val="003E14C9"/>
    <w:rsid w:val="003E7ABC"/>
    <w:rsid w:val="003F0131"/>
    <w:rsid w:val="003F26A5"/>
    <w:rsid w:val="003F57C5"/>
    <w:rsid w:val="003F7A74"/>
    <w:rsid w:val="00400249"/>
    <w:rsid w:val="00401515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4450D"/>
    <w:rsid w:val="004524F6"/>
    <w:rsid w:val="004536A9"/>
    <w:rsid w:val="00461DE4"/>
    <w:rsid w:val="00464A16"/>
    <w:rsid w:val="00467C7D"/>
    <w:rsid w:val="004704BF"/>
    <w:rsid w:val="00470F5F"/>
    <w:rsid w:val="0047252B"/>
    <w:rsid w:val="00472AAF"/>
    <w:rsid w:val="00472C77"/>
    <w:rsid w:val="00474423"/>
    <w:rsid w:val="00480740"/>
    <w:rsid w:val="00483BD6"/>
    <w:rsid w:val="00486007"/>
    <w:rsid w:val="00491E17"/>
    <w:rsid w:val="0049536C"/>
    <w:rsid w:val="00495AFB"/>
    <w:rsid w:val="004A1848"/>
    <w:rsid w:val="004A1D48"/>
    <w:rsid w:val="004B24C3"/>
    <w:rsid w:val="004B3C06"/>
    <w:rsid w:val="004B7A08"/>
    <w:rsid w:val="004C0B82"/>
    <w:rsid w:val="004C3E0A"/>
    <w:rsid w:val="004C4519"/>
    <w:rsid w:val="004C664C"/>
    <w:rsid w:val="004D146F"/>
    <w:rsid w:val="004D165F"/>
    <w:rsid w:val="004D2687"/>
    <w:rsid w:val="004E0988"/>
    <w:rsid w:val="004E486A"/>
    <w:rsid w:val="004E5489"/>
    <w:rsid w:val="004F0EA2"/>
    <w:rsid w:val="004F1C94"/>
    <w:rsid w:val="004F2902"/>
    <w:rsid w:val="004F4B43"/>
    <w:rsid w:val="004F7B0D"/>
    <w:rsid w:val="00506D12"/>
    <w:rsid w:val="005117A2"/>
    <w:rsid w:val="00512DDB"/>
    <w:rsid w:val="00515F69"/>
    <w:rsid w:val="00520184"/>
    <w:rsid w:val="005204A9"/>
    <w:rsid w:val="00520CDE"/>
    <w:rsid w:val="005242FD"/>
    <w:rsid w:val="0052557F"/>
    <w:rsid w:val="00525863"/>
    <w:rsid w:val="005258A7"/>
    <w:rsid w:val="00525B23"/>
    <w:rsid w:val="00541F60"/>
    <w:rsid w:val="00544BF4"/>
    <w:rsid w:val="00544C46"/>
    <w:rsid w:val="0055078C"/>
    <w:rsid w:val="00553257"/>
    <w:rsid w:val="00553FAB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5D5142"/>
    <w:rsid w:val="005E5E03"/>
    <w:rsid w:val="005F0D8A"/>
    <w:rsid w:val="005F40E4"/>
    <w:rsid w:val="006039B5"/>
    <w:rsid w:val="00605381"/>
    <w:rsid w:val="00605946"/>
    <w:rsid w:val="0060787E"/>
    <w:rsid w:val="006078E3"/>
    <w:rsid w:val="00610081"/>
    <w:rsid w:val="006123A5"/>
    <w:rsid w:val="00616CD3"/>
    <w:rsid w:val="006206EF"/>
    <w:rsid w:val="0062557A"/>
    <w:rsid w:val="0062606C"/>
    <w:rsid w:val="0063494D"/>
    <w:rsid w:val="00635832"/>
    <w:rsid w:val="00653AE5"/>
    <w:rsid w:val="006544CF"/>
    <w:rsid w:val="00660DCD"/>
    <w:rsid w:val="00667FF0"/>
    <w:rsid w:val="00671741"/>
    <w:rsid w:val="00681675"/>
    <w:rsid w:val="006872B1"/>
    <w:rsid w:val="00694F6C"/>
    <w:rsid w:val="006A040F"/>
    <w:rsid w:val="006A14CA"/>
    <w:rsid w:val="006A417B"/>
    <w:rsid w:val="006A4CAB"/>
    <w:rsid w:val="006A4FF1"/>
    <w:rsid w:val="006A55AE"/>
    <w:rsid w:val="006B4AC8"/>
    <w:rsid w:val="006C17F5"/>
    <w:rsid w:val="006C2496"/>
    <w:rsid w:val="006C2835"/>
    <w:rsid w:val="006C3C22"/>
    <w:rsid w:val="006C44E2"/>
    <w:rsid w:val="006D386B"/>
    <w:rsid w:val="006E04FF"/>
    <w:rsid w:val="006E1E35"/>
    <w:rsid w:val="006E2450"/>
    <w:rsid w:val="006E389B"/>
    <w:rsid w:val="006E7709"/>
    <w:rsid w:val="006E7EF9"/>
    <w:rsid w:val="006F3EB6"/>
    <w:rsid w:val="006F66C2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3258F"/>
    <w:rsid w:val="00732F12"/>
    <w:rsid w:val="00732F90"/>
    <w:rsid w:val="0074008D"/>
    <w:rsid w:val="007434AF"/>
    <w:rsid w:val="00756ACE"/>
    <w:rsid w:val="00757410"/>
    <w:rsid w:val="0076597F"/>
    <w:rsid w:val="00767DA7"/>
    <w:rsid w:val="007703F0"/>
    <w:rsid w:val="00777965"/>
    <w:rsid w:val="00777DEA"/>
    <w:rsid w:val="00780935"/>
    <w:rsid w:val="007842EA"/>
    <w:rsid w:val="00784BCD"/>
    <w:rsid w:val="00793E08"/>
    <w:rsid w:val="00794401"/>
    <w:rsid w:val="00797FB4"/>
    <w:rsid w:val="007A1F65"/>
    <w:rsid w:val="007A3D13"/>
    <w:rsid w:val="007A48A8"/>
    <w:rsid w:val="007A5CE2"/>
    <w:rsid w:val="007B06A8"/>
    <w:rsid w:val="007B1861"/>
    <w:rsid w:val="007B2796"/>
    <w:rsid w:val="007B3D95"/>
    <w:rsid w:val="007B5ED6"/>
    <w:rsid w:val="007C51E8"/>
    <w:rsid w:val="007D6937"/>
    <w:rsid w:val="007D78FF"/>
    <w:rsid w:val="007D7B22"/>
    <w:rsid w:val="007E10B1"/>
    <w:rsid w:val="007E1528"/>
    <w:rsid w:val="007E2E78"/>
    <w:rsid w:val="007E3435"/>
    <w:rsid w:val="007E5CCD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084F"/>
    <w:rsid w:val="00831644"/>
    <w:rsid w:val="00833A2F"/>
    <w:rsid w:val="00844FBC"/>
    <w:rsid w:val="00845626"/>
    <w:rsid w:val="00845A59"/>
    <w:rsid w:val="00847CC9"/>
    <w:rsid w:val="00851205"/>
    <w:rsid w:val="0085120B"/>
    <w:rsid w:val="00854419"/>
    <w:rsid w:val="00854E24"/>
    <w:rsid w:val="0085515C"/>
    <w:rsid w:val="00863D90"/>
    <w:rsid w:val="00882D5E"/>
    <w:rsid w:val="00884F28"/>
    <w:rsid w:val="0088739A"/>
    <w:rsid w:val="00891BFF"/>
    <w:rsid w:val="00892940"/>
    <w:rsid w:val="0089369A"/>
    <w:rsid w:val="00896FB8"/>
    <w:rsid w:val="008A23A5"/>
    <w:rsid w:val="008A38C4"/>
    <w:rsid w:val="008A6A13"/>
    <w:rsid w:val="008B087B"/>
    <w:rsid w:val="008B57AA"/>
    <w:rsid w:val="008B6BF8"/>
    <w:rsid w:val="008C0576"/>
    <w:rsid w:val="008C1030"/>
    <w:rsid w:val="008C1735"/>
    <w:rsid w:val="008C22F4"/>
    <w:rsid w:val="008C5E3D"/>
    <w:rsid w:val="008D1B47"/>
    <w:rsid w:val="008D25F9"/>
    <w:rsid w:val="008D2EEB"/>
    <w:rsid w:val="008E25EB"/>
    <w:rsid w:val="008E2FBB"/>
    <w:rsid w:val="008E4149"/>
    <w:rsid w:val="008E5B91"/>
    <w:rsid w:val="008F56C7"/>
    <w:rsid w:val="00901DC5"/>
    <w:rsid w:val="0090249A"/>
    <w:rsid w:val="00903172"/>
    <w:rsid w:val="00912960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4A6A"/>
    <w:rsid w:val="00975C9C"/>
    <w:rsid w:val="009779F9"/>
    <w:rsid w:val="009818C4"/>
    <w:rsid w:val="009831DC"/>
    <w:rsid w:val="00985934"/>
    <w:rsid w:val="0098734F"/>
    <w:rsid w:val="00990A35"/>
    <w:rsid w:val="0099257F"/>
    <w:rsid w:val="0099462F"/>
    <w:rsid w:val="00996846"/>
    <w:rsid w:val="009B4A93"/>
    <w:rsid w:val="009B6710"/>
    <w:rsid w:val="009C340D"/>
    <w:rsid w:val="009C4511"/>
    <w:rsid w:val="009C5AC2"/>
    <w:rsid w:val="009D2913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16DB"/>
    <w:rsid w:val="009F2AE9"/>
    <w:rsid w:val="009F3CCC"/>
    <w:rsid w:val="00A10429"/>
    <w:rsid w:val="00A11634"/>
    <w:rsid w:val="00A22E28"/>
    <w:rsid w:val="00A2577E"/>
    <w:rsid w:val="00A27BEA"/>
    <w:rsid w:val="00A313A6"/>
    <w:rsid w:val="00A33C8A"/>
    <w:rsid w:val="00A37567"/>
    <w:rsid w:val="00A37594"/>
    <w:rsid w:val="00A37C6F"/>
    <w:rsid w:val="00A463A6"/>
    <w:rsid w:val="00A47A57"/>
    <w:rsid w:val="00A47E12"/>
    <w:rsid w:val="00A47F42"/>
    <w:rsid w:val="00A51490"/>
    <w:rsid w:val="00A514EF"/>
    <w:rsid w:val="00A54DF5"/>
    <w:rsid w:val="00A56760"/>
    <w:rsid w:val="00A63BD7"/>
    <w:rsid w:val="00A67CA3"/>
    <w:rsid w:val="00A72BAD"/>
    <w:rsid w:val="00A72FDF"/>
    <w:rsid w:val="00A73013"/>
    <w:rsid w:val="00A74465"/>
    <w:rsid w:val="00A74A58"/>
    <w:rsid w:val="00A916B6"/>
    <w:rsid w:val="00A92330"/>
    <w:rsid w:val="00A93516"/>
    <w:rsid w:val="00A94919"/>
    <w:rsid w:val="00A97FB2"/>
    <w:rsid w:val="00AA1D3C"/>
    <w:rsid w:val="00AA35BC"/>
    <w:rsid w:val="00AA48B9"/>
    <w:rsid w:val="00AB5CD1"/>
    <w:rsid w:val="00AB6B6A"/>
    <w:rsid w:val="00AB6D38"/>
    <w:rsid w:val="00AC5B6D"/>
    <w:rsid w:val="00AD0CEF"/>
    <w:rsid w:val="00AD58EE"/>
    <w:rsid w:val="00AD6C1D"/>
    <w:rsid w:val="00AD6E58"/>
    <w:rsid w:val="00AD7429"/>
    <w:rsid w:val="00AF0977"/>
    <w:rsid w:val="00AF1CBC"/>
    <w:rsid w:val="00AF1D87"/>
    <w:rsid w:val="00AF661B"/>
    <w:rsid w:val="00AF6E1B"/>
    <w:rsid w:val="00B02FBA"/>
    <w:rsid w:val="00B071CC"/>
    <w:rsid w:val="00B07C3B"/>
    <w:rsid w:val="00B1166B"/>
    <w:rsid w:val="00B12070"/>
    <w:rsid w:val="00B12341"/>
    <w:rsid w:val="00B12B48"/>
    <w:rsid w:val="00B21E10"/>
    <w:rsid w:val="00B26626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326B"/>
    <w:rsid w:val="00B64DFD"/>
    <w:rsid w:val="00B66B31"/>
    <w:rsid w:val="00B701C0"/>
    <w:rsid w:val="00B70596"/>
    <w:rsid w:val="00B7388D"/>
    <w:rsid w:val="00B74718"/>
    <w:rsid w:val="00B75911"/>
    <w:rsid w:val="00B77DE7"/>
    <w:rsid w:val="00B81AFF"/>
    <w:rsid w:val="00B84B3E"/>
    <w:rsid w:val="00B84D8F"/>
    <w:rsid w:val="00B96CD7"/>
    <w:rsid w:val="00BA19A5"/>
    <w:rsid w:val="00BA42FF"/>
    <w:rsid w:val="00BA63F2"/>
    <w:rsid w:val="00BA75F6"/>
    <w:rsid w:val="00BB27D7"/>
    <w:rsid w:val="00BB43FD"/>
    <w:rsid w:val="00BB4E99"/>
    <w:rsid w:val="00BB5531"/>
    <w:rsid w:val="00BB5F21"/>
    <w:rsid w:val="00BC0601"/>
    <w:rsid w:val="00BC2830"/>
    <w:rsid w:val="00BC2A70"/>
    <w:rsid w:val="00BC301D"/>
    <w:rsid w:val="00BC5F0F"/>
    <w:rsid w:val="00BD56EC"/>
    <w:rsid w:val="00BD5ACF"/>
    <w:rsid w:val="00BD7AF4"/>
    <w:rsid w:val="00BE1B2D"/>
    <w:rsid w:val="00BE2294"/>
    <w:rsid w:val="00BF097E"/>
    <w:rsid w:val="00BF281B"/>
    <w:rsid w:val="00BF534B"/>
    <w:rsid w:val="00BF62B0"/>
    <w:rsid w:val="00C0255A"/>
    <w:rsid w:val="00C04448"/>
    <w:rsid w:val="00C0593E"/>
    <w:rsid w:val="00C05EFE"/>
    <w:rsid w:val="00C11E10"/>
    <w:rsid w:val="00C132A6"/>
    <w:rsid w:val="00C13C83"/>
    <w:rsid w:val="00C1526F"/>
    <w:rsid w:val="00C233E8"/>
    <w:rsid w:val="00C30F95"/>
    <w:rsid w:val="00C33675"/>
    <w:rsid w:val="00C358B4"/>
    <w:rsid w:val="00C40F32"/>
    <w:rsid w:val="00C4115C"/>
    <w:rsid w:val="00C41DE6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4ABC"/>
    <w:rsid w:val="00C64B0B"/>
    <w:rsid w:val="00C66948"/>
    <w:rsid w:val="00C7000F"/>
    <w:rsid w:val="00C72411"/>
    <w:rsid w:val="00C7304F"/>
    <w:rsid w:val="00C7359E"/>
    <w:rsid w:val="00C84974"/>
    <w:rsid w:val="00C85138"/>
    <w:rsid w:val="00C87567"/>
    <w:rsid w:val="00C87FBD"/>
    <w:rsid w:val="00C91CCF"/>
    <w:rsid w:val="00C92805"/>
    <w:rsid w:val="00C9774B"/>
    <w:rsid w:val="00CA2088"/>
    <w:rsid w:val="00CA430D"/>
    <w:rsid w:val="00CA4568"/>
    <w:rsid w:val="00CA5FC2"/>
    <w:rsid w:val="00CA71CF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68E4"/>
    <w:rsid w:val="00CF0749"/>
    <w:rsid w:val="00CF1A41"/>
    <w:rsid w:val="00CF2318"/>
    <w:rsid w:val="00D03794"/>
    <w:rsid w:val="00D0449E"/>
    <w:rsid w:val="00D04997"/>
    <w:rsid w:val="00D073E3"/>
    <w:rsid w:val="00D10166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47D6"/>
    <w:rsid w:val="00D655C0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2315"/>
    <w:rsid w:val="00DA2FFF"/>
    <w:rsid w:val="00DA62ED"/>
    <w:rsid w:val="00DB0115"/>
    <w:rsid w:val="00DB0241"/>
    <w:rsid w:val="00DB350F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224F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3A7D"/>
    <w:rsid w:val="00E076EE"/>
    <w:rsid w:val="00E119A2"/>
    <w:rsid w:val="00E14C10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50007"/>
    <w:rsid w:val="00E51765"/>
    <w:rsid w:val="00E51BE9"/>
    <w:rsid w:val="00E52073"/>
    <w:rsid w:val="00E521B3"/>
    <w:rsid w:val="00E56AC8"/>
    <w:rsid w:val="00E6076B"/>
    <w:rsid w:val="00E66789"/>
    <w:rsid w:val="00E706FD"/>
    <w:rsid w:val="00E70DB5"/>
    <w:rsid w:val="00E74162"/>
    <w:rsid w:val="00E759BC"/>
    <w:rsid w:val="00E76B56"/>
    <w:rsid w:val="00E8356D"/>
    <w:rsid w:val="00E87B8B"/>
    <w:rsid w:val="00E94DF6"/>
    <w:rsid w:val="00E96CD4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7085"/>
    <w:rsid w:val="00EF7243"/>
    <w:rsid w:val="00EF795F"/>
    <w:rsid w:val="00F06999"/>
    <w:rsid w:val="00F076EA"/>
    <w:rsid w:val="00F11094"/>
    <w:rsid w:val="00F1484E"/>
    <w:rsid w:val="00F17718"/>
    <w:rsid w:val="00F17989"/>
    <w:rsid w:val="00F24B8B"/>
    <w:rsid w:val="00F33229"/>
    <w:rsid w:val="00F34F95"/>
    <w:rsid w:val="00F358F5"/>
    <w:rsid w:val="00F42F7D"/>
    <w:rsid w:val="00F43DCE"/>
    <w:rsid w:val="00F453CE"/>
    <w:rsid w:val="00F5287F"/>
    <w:rsid w:val="00F53D7D"/>
    <w:rsid w:val="00F54335"/>
    <w:rsid w:val="00F605C9"/>
    <w:rsid w:val="00F620EC"/>
    <w:rsid w:val="00F63807"/>
    <w:rsid w:val="00F662DE"/>
    <w:rsid w:val="00F72FB3"/>
    <w:rsid w:val="00F76334"/>
    <w:rsid w:val="00F8462B"/>
    <w:rsid w:val="00F84C68"/>
    <w:rsid w:val="00F90E9A"/>
    <w:rsid w:val="00F93BAD"/>
    <w:rsid w:val="00FA057A"/>
    <w:rsid w:val="00FA5DBE"/>
    <w:rsid w:val="00FB3657"/>
    <w:rsid w:val="00FB4997"/>
    <w:rsid w:val="00FB4E85"/>
    <w:rsid w:val="00FB6E26"/>
    <w:rsid w:val="00FB7496"/>
    <w:rsid w:val="00FC2B58"/>
    <w:rsid w:val="00FC3C75"/>
    <w:rsid w:val="00FC7AC9"/>
    <w:rsid w:val="00FC7EDF"/>
    <w:rsid w:val="00FD52E4"/>
    <w:rsid w:val="00FE153E"/>
    <w:rsid w:val="00FE2270"/>
    <w:rsid w:val="00FE34F9"/>
    <w:rsid w:val="00FE3800"/>
    <w:rsid w:val="00FE63B5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C006A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60F2A-ACAF-46FC-82E5-16D4B099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赵彩添</cp:lastModifiedBy>
  <cp:revision>1821</cp:revision>
  <cp:lastPrinted>2018-12-21T03:07:00Z</cp:lastPrinted>
  <dcterms:created xsi:type="dcterms:W3CDTF">2016-12-09T09:37:00Z</dcterms:created>
  <dcterms:modified xsi:type="dcterms:W3CDTF">2019-07-11T03:27:00Z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